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7F7">
    <v:background id="_x0000_s1025" o:bwmode="white" fillcolor="#fff7f7">
      <v:fill r:id="rId4" o:title="cute background 7" type="tile"/>
    </v:background>
  </w:background>
  <w:body>
    <w:p w:rsidR="00297C32" w:rsidRPr="00553B00" w:rsidRDefault="00297C32" w:rsidP="00FD562B">
      <w:pPr>
        <w:spacing w:after="0" w:line="240" w:lineRule="auto"/>
        <w:jc w:val="center"/>
        <w:rPr>
          <w:rFonts w:ascii="Traditional Arabic" w:hAnsi="Traditional Arabic" w:cs="AF_Najed"/>
          <w:b/>
          <w:bCs/>
          <w:color w:val="FFC000"/>
          <w:sz w:val="72"/>
          <w:szCs w:val="7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pPr>
      <w:r w:rsidRPr="00553B00">
        <w:rPr>
          <w:rFonts w:ascii="Traditional Arabic" w:hAnsi="Traditional Arabic" w:cs="AF_Najed"/>
          <w:b/>
          <w:bCs/>
          <w:color w:val="FFC000"/>
          <w:sz w:val="72"/>
          <w:szCs w:val="7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دورة اللاهوت الدفاعي – المستوى الأول</w:t>
      </w:r>
    </w:p>
    <w:p w:rsidR="00297C32" w:rsidRPr="00553B00" w:rsidRDefault="00297C32" w:rsidP="00FD562B">
      <w:pPr>
        <w:spacing w:after="0" w:line="240" w:lineRule="auto"/>
        <w:jc w:val="center"/>
        <w:rPr>
          <w:rFonts w:ascii="Traditional Arabic" w:hAnsi="Traditional Arabic" w:cs="AF_Najed"/>
          <w:b/>
          <w:bCs/>
          <w:color w:val="92D050"/>
          <w:sz w:val="58"/>
          <w:szCs w:val="58"/>
          <w:rtl/>
          <w:lang w:bidi="ar-EG"/>
          <w14:shadow w14:blurRad="50800" w14:dist="38100" w14:dir="16200000" w14:sx="100000" w14:sy="100000" w14:kx="0" w14:ky="0" w14:algn="b">
            <w14:srgbClr w14:val="000000">
              <w14:alpha w14:val="60000"/>
            </w14:srgbClr>
          </w14:shadow>
        </w:rPr>
      </w:pPr>
      <w:r w:rsidRPr="00553B00">
        <w:rPr>
          <w:rFonts w:ascii="Traditional Arabic" w:hAnsi="Traditional Arabic" w:cs="AF_Najed"/>
          <w:b/>
          <w:bCs/>
          <w:color w:val="92D050"/>
          <w:sz w:val="72"/>
          <w:szCs w:val="7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منتدى الكنيسة العربية</w:t>
      </w:r>
    </w:p>
    <w:p w:rsidR="00FD562B" w:rsidRPr="00FD562B" w:rsidRDefault="00FD562B" w:rsidP="00FD562B">
      <w:pPr>
        <w:jc w:val="center"/>
        <w:rPr>
          <w:rFonts w:ascii="Traditional Arabic" w:hAnsi="Traditional Arabic" w:cs="Traditional Arabic"/>
          <w:b/>
          <w:bCs/>
          <w:color w:val="FF0000"/>
          <w:sz w:val="30"/>
          <w:szCs w:val="30"/>
          <w:rtl/>
          <w:lang w:bidi="ar-EG"/>
          <w14:shadow w14:blurRad="50800" w14:dist="38100" w14:dir="16200000" w14:sx="100000" w14:sy="100000" w14:kx="0" w14:ky="0" w14:algn="b">
            <w14:srgbClr w14:val="000000">
              <w14:alpha w14:val="60000"/>
            </w14:srgbClr>
          </w14:shadow>
        </w:rPr>
      </w:pPr>
    </w:p>
    <w:p w:rsidR="00297C32" w:rsidRPr="00553B00" w:rsidRDefault="00812548" w:rsidP="00553B00">
      <w:pPr>
        <w:spacing w:after="0" w:line="240" w:lineRule="auto"/>
        <w:rPr>
          <w:rFonts w:ascii="Hacen Tehran" w:hAnsi="Hacen Tehran" w:cs="Hacen Tehran"/>
          <w:b/>
          <w:bCs/>
          <w:color w:val="FF0000"/>
          <w:sz w:val="32"/>
          <w:szCs w:val="3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pPr>
      <w:r w:rsidRPr="00C4279C">
        <w:rPr>
          <w:rFonts w:ascii="Hacen Tehran" w:hAnsi="Hacen Tehran" w:cs="Hacen Tehran" w:hint="cs"/>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المحاضرة الأولى:</w:t>
      </w:r>
      <w:r w:rsidR="00FF6038" w:rsidRPr="00C4279C">
        <w:rPr>
          <w:rFonts w:ascii="Hacen Tehran" w:hAnsi="Hacen Tehran" w:cs="Hacen Tehran" w:hint="cs"/>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 xml:space="preserve"> </w:t>
      </w:r>
      <w:r w:rsidR="00C4279C" w:rsidRPr="00C4279C">
        <w:rPr>
          <w:rFonts w:ascii="Hacen Tehran" w:hAnsi="Hacen Tehran" w:cs="Hacen Tehran" w:hint="cs"/>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 xml:space="preserve"> </w:t>
      </w:r>
      <w:r w:rsidR="00C4279C" w:rsidRPr="00C4279C">
        <w:rPr>
          <w:rFonts w:ascii="Hacen Tehran" w:hAnsi="Hacen Tehran" w:cs="Hacen Tehran" w:hint="cs"/>
          <w:b/>
          <w:bCs/>
          <w:color w:val="00B0F0"/>
          <w:sz w:val="32"/>
          <w:szCs w:val="3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أساسيات الأيمان المسيحي</w:t>
      </w:r>
      <w:r w:rsidR="004D2C4D">
        <w:rPr>
          <w:rFonts w:ascii="Hacen Tehran" w:hAnsi="Hacen Tehran" w:cs="Hacen Tehran" w:hint="cs"/>
          <w:b/>
          <w:bCs/>
          <w:color w:val="FF0000"/>
          <w:sz w:val="32"/>
          <w:szCs w:val="3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 xml:space="preserve"> 01</w:t>
      </w:r>
    </w:p>
    <w:p w:rsidR="00FD562B" w:rsidRDefault="00FD562B" w:rsidP="007B4557">
      <w:pPr>
        <w:rPr>
          <w:rFonts w:ascii="Traditional Arabic" w:hAnsi="Traditional Arabic" w:cs="Traditional Arabic"/>
          <w:b/>
          <w:bCs/>
          <w:color w:val="FF0000"/>
          <w:sz w:val="30"/>
          <w:szCs w:val="30"/>
          <w:rtl/>
          <w:lang w:bidi="ar-EG"/>
        </w:rPr>
      </w:pPr>
    </w:p>
    <w:p w:rsidR="00C76B1B" w:rsidRDefault="00787870" w:rsidP="00F13B21">
      <w:pPr>
        <w:ind w:firstLine="425"/>
        <w:jc w:val="both"/>
        <w:rPr>
          <w:rFonts w:ascii="Traditional Arabic" w:hAnsi="Traditional Arabic" w:cs="AWEMA"/>
          <w:sz w:val="30"/>
          <w:szCs w:val="30"/>
          <w:rtl/>
        </w:rPr>
      </w:pPr>
      <w:r>
        <w:rPr>
          <w:rFonts w:ascii="Traditional Arabic" w:hAnsi="Traditional Arabic" w:cs="AWEMA" w:hint="cs"/>
          <w:sz w:val="30"/>
          <w:szCs w:val="30"/>
          <w:rtl/>
        </w:rPr>
        <w:t>للأسف الشديد، فإن على مر أربعة عشر قرناً من الزمان قد تأثرنا كثيراً بالثقافة العربية الإسلامية، فنتيجة لإختلاط الشعوب المسيحيّة ( في مصر وسوريا والعراق وفلسطين ..إلخ ) فالعرب، تخالطت اللغات ومع مرور الوقت إستعمل المسيحيون اللغة العربية بدلا من لغاتهم التي كانت قبل " الفتوحات " الإسلامية، وفي نفس هذا الخط الزمني كانت الفجوة الزمنية بين صعود رب المجد يسوع المسيح وبين العصر الحالي تزداد إتساعاً فكانت اللغات التي إستقرت لزمن يصل إلى ستّة قرون</w:t>
      </w:r>
      <w:r w:rsidR="00F11A65">
        <w:rPr>
          <w:rFonts w:ascii="Traditional Arabic" w:hAnsi="Traditional Arabic" w:cs="AWEMA" w:hint="cs"/>
          <w:sz w:val="30"/>
          <w:szCs w:val="30"/>
          <w:rtl/>
        </w:rPr>
        <w:t xml:space="preserve"> بدأت في الإندثار نتيجة عدم إستعمالها ودخول اللغة العربية للحياة اليومية، ومع مرور أجيال</w:t>
      </w:r>
      <w:r w:rsidR="001E4E20">
        <w:rPr>
          <w:rFonts w:ascii="Traditional Arabic" w:hAnsi="Traditional Arabic" w:cs="AWEMA" w:hint="cs"/>
          <w:sz w:val="30"/>
          <w:szCs w:val="30"/>
          <w:rtl/>
        </w:rPr>
        <w:t xml:space="preserve"> صارت اللغات التي أُستُعمِلت </w:t>
      </w:r>
      <w:r w:rsidR="008635A9">
        <w:rPr>
          <w:rFonts w:ascii="Traditional Arabic" w:hAnsi="Traditional Arabic" w:cs="AWEMA" w:hint="cs"/>
          <w:sz w:val="30"/>
          <w:szCs w:val="30"/>
          <w:rtl/>
        </w:rPr>
        <w:t xml:space="preserve">من قِبل الآباء </w:t>
      </w:r>
      <w:r w:rsidR="0083253D">
        <w:rPr>
          <w:rFonts w:ascii="Traditional Arabic" w:hAnsi="Traditional Arabic" w:cs="AWEMA" w:hint="cs"/>
          <w:sz w:val="30"/>
          <w:szCs w:val="30"/>
          <w:rtl/>
        </w:rPr>
        <w:t>هى اللغة الثانية ولم تَعُد تُستَخدم إلا في الصلوات الليتورجية والتي كانت قد إستقرت بالفعل في وجدان الكنيسة ، والتي مازال منها الكثير إلى يومنا هذا يتم تفعيله في الصلوات الليتورجية</w:t>
      </w:r>
      <w:r w:rsidR="00E56041">
        <w:rPr>
          <w:rFonts w:ascii="Traditional Arabic" w:hAnsi="Traditional Arabic" w:cs="AWEMA" w:hint="cs"/>
          <w:sz w:val="30"/>
          <w:szCs w:val="30"/>
          <w:rtl/>
        </w:rPr>
        <w:t xml:space="preserve">، ومع مرور الزمن، ودخول اللغة العربية الركيكة بشكل كبير في كل شيء فقد إضطر الآباء في هذه الفترة لإستخدام مصطلحات وتعابير يحاولون بها إيصال المعنى الذي يتم شرحه لعامة الشعب وغيرهم، فحاولوا بقدر الإمكان إتخاذ مصطلحات </w:t>
      </w:r>
      <w:r w:rsidR="0017184D">
        <w:rPr>
          <w:rFonts w:ascii="Traditional Arabic" w:hAnsi="Traditional Arabic" w:cs="AWEMA" w:hint="cs"/>
          <w:sz w:val="30"/>
          <w:szCs w:val="30"/>
          <w:rtl/>
        </w:rPr>
        <w:t xml:space="preserve">يضعونها كتعبير عن المصطلحات الأصلية ( مثل كلمة " اقنوم " ، تعبر عن " هيبوستاسيس " ) </w:t>
      </w:r>
      <w:r w:rsidR="001E4E20">
        <w:rPr>
          <w:rFonts w:ascii="Traditional Arabic" w:hAnsi="Traditional Arabic" w:cs="AWEMA" w:hint="cs"/>
          <w:sz w:val="30"/>
          <w:szCs w:val="30"/>
          <w:rtl/>
        </w:rPr>
        <w:t xml:space="preserve"> </w:t>
      </w:r>
      <w:r w:rsidR="00DC10E1">
        <w:rPr>
          <w:rFonts w:ascii="Traditional Arabic" w:hAnsi="Traditional Arabic" w:cs="AWEMA" w:hint="cs"/>
          <w:sz w:val="30"/>
          <w:szCs w:val="30"/>
          <w:rtl/>
        </w:rPr>
        <w:t xml:space="preserve">ومع مرور الوقت وضعف التعليم الآبائي نظراً للظروف المختلفة التي تمر بها كل دولة وكل شعب داخل كل دولة فأصبحت هذه الكلمات العربية ( مثل أقنوم ) هى المستخدمة بشكل شِبة مطلق </w:t>
      </w:r>
      <w:r w:rsidR="00B975F3">
        <w:rPr>
          <w:rFonts w:ascii="Traditional Arabic" w:hAnsi="Traditional Arabic" w:cs="AWEMA" w:hint="cs"/>
          <w:sz w:val="30"/>
          <w:szCs w:val="30"/>
          <w:rtl/>
        </w:rPr>
        <w:t>وبدون شرح دقيق للأصول التي تعبر عنها هذه الكلمات، فإختلط المعنى على كثير من الناس، هكذا كل المصطلحات تقريباً، والحاصل الآن أن نسبة كبيرة من المسيحيية لا يعرفون المعاني الصحيحة التي تقف خلف كل مصطلح بل يكاد لايعرفون المصطلح الأصلي نفسه، هذه واحدة، الأخرى ، أن التعليم الصحيح الآبائي نفسه لم يعد مُفعّل</w:t>
      </w:r>
      <w:r w:rsidR="00147867">
        <w:rPr>
          <w:rFonts w:ascii="Traditional Arabic" w:hAnsi="Traditional Arabic" w:cs="AWEMA" w:hint="cs"/>
          <w:sz w:val="30"/>
          <w:szCs w:val="30"/>
          <w:rtl/>
        </w:rPr>
        <w:t xml:space="preserve"> بكثافة ، بل صار في أ</w:t>
      </w:r>
      <w:r w:rsidR="00B975F3">
        <w:rPr>
          <w:rFonts w:ascii="Traditional Arabic" w:hAnsi="Traditional Arabic" w:cs="AWEMA" w:hint="cs"/>
          <w:sz w:val="30"/>
          <w:szCs w:val="30"/>
          <w:rtl/>
        </w:rPr>
        <w:t>غ</w:t>
      </w:r>
      <w:r w:rsidR="00147867">
        <w:rPr>
          <w:rFonts w:ascii="Traditional Arabic" w:hAnsi="Traditional Arabic" w:cs="AWEMA" w:hint="cs"/>
          <w:sz w:val="30"/>
          <w:szCs w:val="30"/>
          <w:rtl/>
        </w:rPr>
        <w:t>ل</w:t>
      </w:r>
      <w:r w:rsidR="00B975F3">
        <w:rPr>
          <w:rFonts w:ascii="Traditional Arabic" w:hAnsi="Traditional Arabic" w:cs="AWEMA" w:hint="cs"/>
          <w:sz w:val="30"/>
          <w:szCs w:val="30"/>
          <w:rtl/>
        </w:rPr>
        <w:t xml:space="preserve">ب </w:t>
      </w:r>
      <w:r w:rsidR="00147867">
        <w:rPr>
          <w:rFonts w:ascii="Traditional Arabic" w:hAnsi="Traditional Arabic" w:cs="AWEMA" w:hint="cs"/>
          <w:sz w:val="30"/>
          <w:szCs w:val="30"/>
          <w:rtl/>
        </w:rPr>
        <w:t xml:space="preserve">الأحيان </w:t>
      </w:r>
      <w:r w:rsidR="00B975F3">
        <w:rPr>
          <w:rFonts w:ascii="Traditional Arabic" w:hAnsi="Traditional Arabic" w:cs="AWEMA" w:hint="cs"/>
          <w:sz w:val="30"/>
          <w:szCs w:val="30"/>
          <w:rtl/>
        </w:rPr>
        <w:t>يُدرس في الإكلريكيات والكليات والمعاهد اللاهوتية</w:t>
      </w:r>
      <w:r w:rsidR="00147867">
        <w:rPr>
          <w:rFonts w:ascii="Traditional Arabic" w:hAnsi="Traditional Arabic" w:cs="AWEMA" w:hint="cs"/>
          <w:sz w:val="30"/>
          <w:szCs w:val="30"/>
          <w:rtl/>
        </w:rPr>
        <w:t xml:space="preserve"> فقط</w:t>
      </w:r>
      <w:r w:rsidR="00C76B1B">
        <w:rPr>
          <w:rFonts w:ascii="Traditional Arabic" w:hAnsi="Traditional Arabic" w:cs="AWEMA" w:hint="cs"/>
          <w:sz w:val="30"/>
          <w:szCs w:val="30"/>
          <w:rtl/>
        </w:rPr>
        <w:t xml:space="preserve"> ومع تزايد أعداد الشعب المسيحي وقلة عدد الكهنة صار الكاهن منهمك ما بين خدماته طوال النهار وبين الصلوات والعظات ..إلخ، فقلت كثافة التعليم وقل المتعلمين، ومن هنا لكي نستطيع أن نرد على كل مخالف، لابد ان نعرف اولا، ما هى النقاط المخالفة، ولكي نعرف النقاط المخالفة لابد ان </w:t>
      </w:r>
      <w:r w:rsidR="00C76B1B">
        <w:rPr>
          <w:rFonts w:ascii="Traditional Arabic" w:hAnsi="Traditional Arabic" w:cs="AWEMA" w:hint="cs"/>
          <w:sz w:val="30"/>
          <w:szCs w:val="30"/>
          <w:rtl/>
        </w:rPr>
        <w:lastRenderedPageBreak/>
        <w:t>نعرف طرفي الخلاف، ولكي نعرف طرفي الخلاف لابد أن نعرف ما نؤمن به أولاً ثم الطرف الآخر سنعرفه فيما بعد، ومن هنا فهذا الجزء في هذه الدورة مختص بتصفية المعارف المسيحيية في عقولنا مما علق بها من شوائب عربية وسنتكلم عن بعض هذه المعارف في إيجاز شديد.</w:t>
      </w:r>
    </w:p>
    <w:p w:rsidR="003E7AB1" w:rsidRDefault="007B4557" w:rsidP="006C28FD">
      <w:pPr>
        <w:spacing w:after="0" w:line="240" w:lineRule="auto"/>
        <w:ind w:firstLine="425"/>
        <w:jc w:val="both"/>
        <w:rPr>
          <w:rFonts w:ascii="Traditional Arabic" w:hAnsi="Traditional Arabic" w:cs="AWEMA"/>
          <w:sz w:val="30"/>
          <w:szCs w:val="30"/>
          <w:rtl/>
        </w:rPr>
      </w:pPr>
      <w:r w:rsidRPr="006C28FD">
        <w:rPr>
          <w:rFonts w:ascii="Hacen Lebanon" w:hAnsi="Hacen Lebanon" w:cs="Hacen Lebanon"/>
          <w:sz w:val="30"/>
          <w:szCs w:val="30"/>
          <w:rtl/>
          <w14:shadow w14:blurRad="50800" w14:dist="38100" w14:dir="2700000" w14:sx="100000" w14:sy="100000" w14:kx="0" w14:ky="0" w14:algn="tl">
            <w14:srgbClr w14:val="000000">
              <w14:alpha w14:val="60000"/>
            </w14:srgbClr>
          </w14:shadow>
        </w:rPr>
        <w:t>بمن نؤمن؟</w:t>
      </w:r>
      <w:r w:rsidR="00DD115F">
        <w:rPr>
          <w:rFonts w:ascii="Traditional Arabic" w:hAnsi="Traditional Arabic" w:cs="AWEMA" w:hint="cs"/>
          <w:sz w:val="30"/>
          <w:szCs w:val="30"/>
          <w:rtl/>
          <w14:shadow w14:blurRad="50800" w14:dist="38100" w14:dir="2700000" w14:sx="100000" w14:sy="100000" w14:kx="0" w14:ky="0" w14:algn="tl">
            <w14:srgbClr w14:val="000000">
              <w14:alpha w14:val="60000"/>
            </w14:srgbClr>
          </w14:shadow>
        </w:rPr>
        <w:t>،</w:t>
      </w:r>
      <w:r w:rsidR="003E7AB1" w:rsidRPr="006C28FD">
        <w:rPr>
          <w:rFonts w:ascii="Traditional Arabic" w:hAnsi="Traditional Arabic" w:cs="AWEMA" w:hint="cs"/>
          <w:sz w:val="30"/>
          <w:szCs w:val="30"/>
          <w:rtl/>
          <w14:shadow w14:blurRad="50800" w14:dist="38100" w14:dir="2700000" w14:sx="100000" w14:sy="100000" w14:kx="0" w14:ky="0" w14:algn="tl">
            <w14:srgbClr w14:val="000000">
              <w14:alpha w14:val="60000"/>
            </w14:srgbClr>
          </w14:shadow>
        </w:rPr>
        <w:t xml:space="preserve"> </w:t>
      </w:r>
      <w:r w:rsidR="003E7AB1" w:rsidRPr="003E7AB1">
        <w:rPr>
          <w:rFonts w:ascii="Traditional Arabic" w:hAnsi="Traditional Arabic" w:cs="AWEMA" w:hint="cs"/>
          <w:sz w:val="30"/>
          <w:szCs w:val="30"/>
          <w:rtl/>
        </w:rPr>
        <w:t>إن حقيقة الإيمان المسيحي كله يرتكز على المسيح نفسه شخصياً، فيبدأ من العهد القديم وبداية من سفر التكوين ، وسقوط الجنس البشري</w:t>
      </w:r>
      <w:r w:rsidR="00706AF0">
        <w:rPr>
          <w:rFonts w:ascii="Traditional Arabic" w:hAnsi="Traditional Arabic" w:cs="AWEMA" w:hint="cs"/>
          <w:sz w:val="30"/>
          <w:szCs w:val="30"/>
          <w:rtl/>
        </w:rPr>
        <w:t xml:space="preserve"> ، قد وعد الرب الجنس البشري بأن نسل المرأة سيسحق رأس الحيّة ، وإستمر الزمان وتوالت النبوات عن هذا " النسل " الذي سيسحق رأس الحية ، وتوالى الأنبياء واحداً تلو الآخر يتنبأون عن هذا المنتظر ( المسيح ) إلى أن جاء رب المجد يسوع المسيح إلى عالمنا بحسب الجسد ، ثم صُلِب وقُت</w:t>
      </w:r>
      <w:r w:rsidR="00947682">
        <w:rPr>
          <w:rFonts w:ascii="Traditional Arabic" w:hAnsi="Traditional Arabic" w:cs="AWEMA" w:hint="cs"/>
          <w:sz w:val="30"/>
          <w:szCs w:val="30"/>
          <w:rtl/>
        </w:rPr>
        <w:t>ِ</w:t>
      </w:r>
      <w:r w:rsidR="00706AF0">
        <w:rPr>
          <w:rFonts w:ascii="Traditional Arabic" w:hAnsi="Traditional Arabic" w:cs="AWEMA" w:hint="cs"/>
          <w:sz w:val="30"/>
          <w:szCs w:val="30"/>
          <w:rtl/>
        </w:rPr>
        <w:t>ل</w:t>
      </w:r>
      <w:r w:rsidR="00947682">
        <w:rPr>
          <w:rFonts w:ascii="Traditional Arabic" w:hAnsi="Traditional Arabic" w:cs="AWEMA" w:hint="cs"/>
          <w:sz w:val="30"/>
          <w:szCs w:val="30"/>
          <w:rtl/>
        </w:rPr>
        <w:t xml:space="preserve"> بمشورة اليهود وتنفيذ الرومان ، ثم خرج الرسل والتلاميذ وملأوا العالم بشارة بيسوع المسيح وإياه مصلوباً ونمت الكرازة في وقت قليل جداً وإنتشرت بشدة في العالم أجمع</w:t>
      </w:r>
      <w:r w:rsidR="00185EEA">
        <w:rPr>
          <w:rFonts w:ascii="Traditional Arabic" w:hAnsi="Traditional Arabic" w:cs="AWEMA" w:hint="cs"/>
          <w:sz w:val="30"/>
          <w:szCs w:val="30"/>
          <w:rtl/>
        </w:rPr>
        <w:t xml:space="preserve"> وتم تأسيس كنائس ورسامة أساقفة وقسس وشممامسة حتى كتب البشير يوحنا سفر الرؤيا والذي فيه قد كتب بطريقة رائعة كيف أعاد الرب الإنسان إلى مجده </w:t>
      </w:r>
      <w:r w:rsidR="007D755F">
        <w:rPr>
          <w:rFonts w:ascii="Traditional Arabic" w:hAnsi="Traditional Arabic" w:cs="AWEMA" w:hint="cs"/>
          <w:sz w:val="30"/>
          <w:szCs w:val="30"/>
          <w:rtl/>
        </w:rPr>
        <w:t>الأول والقاريء المدقق للكتاب المقدس سيلاحظ أنه بدأ بسقوط الجسن البشري ثم إنتهى بعودة الجنس البشري الصالح إلى الملكوت مرة أخرى</w:t>
      </w:r>
      <w:r w:rsidR="00CC700A">
        <w:rPr>
          <w:rFonts w:ascii="Traditional Arabic" w:hAnsi="Traditional Arabic" w:cs="AWEMA" w:hint="cs"/>
          <w:sz w:val="30"/>
          <w:szCs w:val="30"/>
          <w:rtl/>
        </w:rPr>
        <w:t xml:space="preserve"> ( رجاء بجدية قراءة الأصحاحات الثلاثة الأولى من سفر الكوين وبعدها مباشرة قراءة الأصحاحات الثلاثة الأخيرة من سفر الرؤيا )</w:t>
      </w:r>
      <w:r w:rsidR="007D755F">
        <w:rPr>
          <w:rFonts w:ascii="Traditional Arabic" w:hAnsi="Traditional Arabic" w:cs="AWEMA" w:hint="cs"/>
          <w:sz w:val="30"/>
          <w:szCs w:val="30"/>
          <w:rtl/>
        </w:rPr>
        <w:t xml:space="preserve"> ، وبين هذا وذاك</w:t>
      </w:r>
      <w:r w:rsidR="00706AF0">
        <w:rPr>
          <w:rFonts w:ascii="Traditional Arabic" w:hAnsi="Traditional Arabic" w:cs="AWEMA" w:hint="cs"/>
          <w:sz w:val="30"/>
          <w:szCs w:val="30"/>
          <w:rtl/>
        </w:rPr>
        <w:t xml:space="preserve"> </w:t>
      </w:r>
      <w:r w:rsidR="005F7000">
        <w:rPr>
          <w:rFonts w:ascii="Traditional Arabic" w:hAnsi="Traditional Arabic" w:cs="AWEMA" w:hint="cs"/>
          <w:sz w:val="30"/>
          <w:szCs w:val="30"/>
          <w:rtl/>
        </w:rPr>
        <w:t>يوجد من قسم التاريخ، يوجد من تنبأ عنه الأنبياء ، وأخبر بمجيئه وتحقيق النبوات عنه التلاميذ والرسل الأطهار</w:t>
      </w:r>
      <w:r w:rsidR="003475B8">
        <w:rPr>
          <w:rFonts w:ascii="Traditional Arabic" w:hAnsi="Traditional Arabic" w:cs="AWEMA" w:hint="cs"/>
          <w:sz w:val="30"/>
          <w:szCs w:val="30"/>
          <w:rtl/>
        </w:rPr>
        <w:t>، و</w:t>
      </w:r>
      <w:r w:rsidR="009466BF">
        <w:rPr>
          <w:rFonts w:ascii="Traditional Arabic" w:hAnsi="Traditional Arabic" w:cs="AWEMA" w:hint="cs"/>
          <w:sz w:val="30"/>
          <w:szCs w:val="30"/>
          <w:rtl/>
        </w:rPr>
        <w:t xml:space="preserve">بين </w:t>
      </w:r>
      <w:r w:rsidR="003475B8">
        <w:rPr>
          <w:rFonts w:ascii="Traditional Arabic" w:hAnsi="Traditional Arabic" w:cs="AWEMA" w:hint="cs"/>
          <w:sz w:val="30"/>
          <w:szCs w:val="30"/>
          <w:rtl/>
        </w:rPr>
        <w:t>من ك</w:t>
      </w:r>
      <w:r w:rsidR="009466BF">
        <w:rPr>
          <w:rFonts w:ascii="Traditional Arabic" w:hAnsi="Traditional Arabic" w:cs="AWEMA" w:hint="cs"/>
          <w:sz w:val="30"/>
          <w:szCs w:val="30"/>
          <w:rtl/>
        </w:rPr>
        <w:t>َ</w:t>
      </w:r>
      <w:r w:rsidR="003475B8">
        <w:rPr>
          <w:rFonts w:ascii="Traditional Arabic" w:hAnsi="Traditional Arabic" w:cs="AWEMA" w:hint="cs"/>
          <w:sz w:val="30"/>
          <w:szCs w:val="30"/>
          <w:rtl/>
        </w:rPr>
        <w:t>تب عن مجيئه الأنبياء و</w:t>
      </w:r>
      <w:r w:rsidR="009466BF">
        <w:rPr>
          <w:rFonts w:ascii="Traditional Arabic" w:hAnsi="Traditional Arabic" w:cs="AWEMA" w:hint="cs"/>
          <w:sz w:val="30"/>
          <w:szCs w:val="30"/>
          <w:rtl/>
        </w:rPr>
        <w:t xml:space="preserve">بين </w:t>
      </w:r>
      <w:r w:rsidR="003475B8">
        <w:rPr>
          <w:rFonts w:ascii="Traditional Arabic" w:hAnsi="Traditional Arabic" w:cs="AWEMA" w:hint="cs"/>
          <w:sz w:val="30"/>
          <w:szCs w:val="30"/>
          <w:rtl/>
        </w:rPr>
        <w:t>من ك</w:t>
      </w:r>
      <w:r w:rsidR="009466BF">
        <w:rPr>
          <w:rFonts w:ascii="Traditional Arabic" w:hAnsi="Traditional Arabic" w:cs="AWEMA" w:hint="cs"/>
          <w:sz w:val="30"/>
          <w:szCs w:val="30"/>
          <w:rtl/>
        </w:rPr>
        <w:t>َ</w:t>
      </w:r>
      <w:r w:rsidR="003475B8">
        <w:rPr>
          <w:rFonts w:ascii="Traditional Arabic" w:hAnsi="Traditional Arabic" w:cs="AWEMA" w:hint="cs"/>
          <w:sz w:val="30"/>
          <w:szCs w:val="30"/>
          <w:rtl/>
        </w:rPr>
        <w:t>تب عن رسالته الرسل</w:t>
      </w:r>
      <w:r w:rsidR="003B3967">
        <w:rPr>
          <w:rFonts w:ascii="Traditional Arabic" w:hAnsi="Traditional Arabic" w:cs="AWEMA" w:hint="cs"/>
          <w:sz w:val="30"/>
          <w:szCs w:val="30"/>
          <w:rtl/>
        </w:rPr>
        <w:t>، هذا الشخص هو شخص الرب يسوع المسيح له كل المجد، فالكتاب المقدس ليس هو الغاية في حد ذاته، ليست حروفه هى الغاية ، الحروف هذه هى وسيلة لشرح وإيصال رسالة البشارة والخلاص لكل العالم ، لكن ليست هى نفسها حجر الزاوية ، هى تبشر بحجر الزاوية ولكنها ليست هى حجر الزاوية</w:t>
      </w:r>
      <w:r w:rsidR="00840663">
        <w:rPr>
          <w:rFonts w:ascii="Traditional Arabic" w:hAnsi="Traditional Arabic" w:cs="AWEMA" w:hint="cs"/>
          <w:sz w:val="30"/>
          <w:szCs w:val="30"/>
          <w:rtl/>
        </w:rPr>
        <w:t>، فكل أرتباطنا هو بالمسيح لأن ليس بأحدٍ غيره الخلاص، فالتلاميذ هم تلاميذ الرب يسوع المسيح ، والر</w:t>
      </w:r>
      <w:r w:rsidR="00074A28">
        <w:rPr>
          <w:rFonts w:ascii="Traditional Arabic" w:hAnsi="Traditional Arabic" w:cs="AWEMA" w:hint="cs"/>
          <w:sz w:val="30"/>
          <w:szCs w:val="30"/>
          <w:rtl/>
        </w:rPr>
        <w:t>ُ</w:t>
      </w:r>
      <w:r w:rsidR="00840663">
        <w:rPr>
          <w:rFonts w:ascii="Traditional Arabic" w:hAnsi="Traditional Arabic" w:cs="AWEMA" w:hint="cs"/>
          <w:sz w:val="30"/>
          <w:szCs w:val="30"/>
          <w:rtl/>
        </w:rPr>
        <w:t>سل هم رسل الرب يسوع المسيح، وبولس الرسول هو رسول يسوع المسيح ، وفي الليتورجيا نتعامل بالطقس</w:t>
      </w:r>
      <w:r w:rsidR="00074A28">
        <w:rPr>
          <w:rFonts w:ascii="Traditional Arabic" w:hAnsi="Traditional Arabic" w:cs="AWEMA" w:hint="cs"/>
          <w:sz w:val="30"/>
          <w:szCs w:val="30"/>
          <w:rtl/>
        </w:rPr>
        <w:t>ِ</w:t>
      </w:r>
      <w:r w:rsidR="00840663">
        <w:rPr>
          <w:rFonts w:ascii="Traditional Arabic" w:hAnsi="Traditional Arabic" w:cs="AWEMA" w:hint="cs"/>
          <w:sz w:val="30"/>
          <w:szCs w:val="30"/>
          <w:rtl/>
        </w:rPr>
        <w:t xml:space="preserve"> مع الرب يسوع المسيح ، ومريم العذراء هى أم يسوع المسيح</w:t>
      </w:r>
      <w:r w:rsidR="00074A28">
        <w:rPr>
          <w:rFonts w:ascii="Traditional Arabic" w:hAnsi="Traditional Arabic" w:cs="AWEMA" w:hint="cs"/>
          <w:sz w:val="30"/>
          <w:szCs w:val="30"/>
          <w:rtl/>
        </w:rPr>
        <w:t xml:space="preserve"> ونحن أبناء يسوع المسيح والكتاب المقدس هو رسالة خلاص يسوع المسيح ..إلخ، فنجد أن حجر الزاوية هو الرب يسوع المسيح نفسه.</w:t>
      </w:r>
    </w:p>
    <w:p w:rsidR="00452988" w:rsidRDefault="00452988" w:rsidP="00706AF0">
      <w:pPr>
        <w:ind w:firstLine="425"/>
        <w:jc w:val="both"/>
        <w:rPr>
          <w:rFonts w:ascii="Traditional Arabic" w:hAnsi="Traditional Arabic" w:cs="AWEMA"/>
          <w:sz w:val="30"/>
          <w:szCs w:val="30"/>
          <w:rtl/>
        </w:rPr>
      </w:pPr>
    </w:p>
    <w:p w:rsidR="00F13B21" w:rsidRDefault="00745F9D" w:rsidP="007030DD">
      <w:pPr>
        <w:spacing w:after="0" w:line="240" w:lineRule="auto"/>
        <w:ind w:firstLine="425"/>
        <w:jc w:val="both"/>
        <w:rPr>
          <w:rFonts w:ascii="Traditional Arabic" w:hAnsi="Traditional Arabic" w:cs="AWEMA"/>
          <w:sz w:val="30"/>
          <w:szCs w:val="30"/>
          <w:rtl/>
        </w:rPr>
      </w:pPr>
      <w:r>
        <w:rPr>
          <w:rFonts w:ascii="Hacen Lebanon" w:hAnsi="Hacen Lebanon" w:cs="Hacen Lebanon" w:hint="cs"/>
          <w:sz w:val="30"/>
          <w:szCs w:val="30"/>
          <w:rtl/>
          <w14:shadow w14:blurRad="50800" w14:dist="38100" w14:dir="2700000" w14:sx="100000" w14:sy="100000" w14:kx="0" w14:ky="0" w14:algn="tl">
            <w14:srgbClr w14:val="000000">
              <w14:alpha w14:val="60000"/>
            </w14:srgbClr>
          </w14:shadow>
        </w:rPr>
        <w:t>كيف نؤمن</w:t>
      </w:r>
      <w:r w:rsidR="0012308A" w:rsidRPr="00745F9D">
        <w:rPr>
          <w:rFonts w:ascii="Hacen Lebanon" w:hAnsi="Hacen Lebanon" w:cs="Hacen Lebanon" w:hint="cs"/>
          <w:sz w:val="30"/>
          <w:szCs w:val="30"/>
          <w:rtl/>
          <w14:shadow w14:blurRad="50800" w14:dist="38100" w14:dir="2700000" w14:sx="100000" w14:sy="100000" w14:kx="0" w14:ky="0" w14:algn="tl">
            <w14:srgbClr w14:val="000000">
              <w14:alpha w14:val="60000"/>
            </w14:srgbClr>
          </w14:shadow>
        </w:rPr>
        <w:t>؟</w:t>
      </w:r>
      <w:r w:rsidR="00DD115F">
        <w:rPr>
          <w:rFonts w:ascii="Traditional Arabic" w:hAnsi="Traditional Arabic" w:cs="AWEMA" w:hint="cs"/>
          <w:sz w:val="30"/>
          <w:szCs w:val="30"/>
          <w:rtl/>
        </w:rPr>
        <w:t>،</w:t>
      </w:r>
      <w:r w:rsidR="0012308A">
        <w:rPr>
          <w:rFonts w:ascii="Traditional Arabic" w:hAnsi="Traditional Arabic" w:cs="AWEMA" w:hint="cs"/>
          <w:sz w:val="30"/>
          <w:szCs w:val="30"/>
          <w:rtl/>
        </w:rPr>
        <w:t xml:space="preserve"> يقول القديس بولس الرسول</w:t>
      </w:r>
      <w:r w:rsidR="00443041">
        <w:rPr>
          <w:rFonts w:ascii="Traditional Arabic" w:hAnsi="Traditional Arabic" w:cs="AWEMA" w:hint="cs"/>
          <w:sz w:val="30"/>
          <w:szCs w:val="30"/>
          <w:rtl/>
        </w:rPr>
        <w:t xml:space="preserve"> أن " الإيمان بالخبر، والخبر بكلمة الله "، فما هى " كلمة الله " المقصودة هنا؟ يستطيع أي شخص منكم أن يقول بكل سهولة، كلمة الله أي الكتاب المقدس أوَيوجد غيرها كلمة الله؟، هذا الفهم صحيحاً ولكنه منقوصاً، لماذا ؟، دعونا نقرأ ما قاله بالترتيب، " </w:t>
      </w:r>
      <w:r w:rsidR="00443041" w:rsidRPr="00443041">
        <w:rPr>
          <w:rFonts w:ascii="Traditional Arabic" w:hAnsi="Traditional Arabic" w:cs="AWEMA"/>
          <w:sz w:val="30"/>
          <w:szCs w:val="30"/>
          <w:rtl/>
        </w:rPr>
        <w:t xml:space="preserve">فَكَيْفَ يَدْعُونَ بِمَنْ لَمْ </w:t>
      </w:r>
      <w:r w:rsidR="00443041" w:rsidRPr="00A74CEF">
        <w:rPr>
          <w:rFonts w:ascii="Traditional Arabic" w:hAnsi="Traditional Arabic" w:cs="AWEMA"/>
          <w:b/>
          <w:bCs/>
          <w:i/>
          <w:iCs/>
          <w:sz w:val="30"/>
          <w:szCs w:val="30"/>
          <w:rtl/>
        </w:rPr>
        <w:t>يُؤْمِنُوا</w:t>
      </w:r>
      <w:r w:rsidR="00443041" w:rsidRPr="00443041">
        <w:rPr>
          <w:rFonts w:ascii="Traditional Arabic" w:hAnsi="Traditional Arabic" w:cs="AWEMA"/>
          <w:sz w:val="30"/>
          <w:szCs w:val="30"/>
          <w:rtl/>
        </w:rPr>
        <w:t xml:space="preserve"> بِهِ؟ وَكَيْفَ </w:t>
      </w:r>
      <w:r w:rsidR="00443041" w:rsidRPr="00A74CEF">
        <w:rPr>
          <w:rFonts w:ascii="Traditional Arabic" w:hAnsi="Traditional Arabic" w:cs="AWEMA"/>
          <w:i/>
          <w:iCs/>
          <w:sz w:val="30"/>
          <w:szCs w:val="30"/>
          <w:rtl/>
        </w:rPr>
        <w:t>يُؤْمِنُونَ</w:t>
      </w:r>
      <w:r w:rsidR="00443041" w:rsidRPr="00443041">
        <w:rPr>
          <w:rFonts w:ascii="Traditional Arabic" w:hAnsi="Traditional Arabic" w:cs="AWEMA"/>
          <w:sz w:val="30"/>
          <w:szCs w:val="30"/>
          <w:rtl/>
        </w:rPr>
        <w:t xml:space="preserve"> بِمَنْ لَمْ </w:t>
      </w:r>
      <w:r w:rsidR="00443041" w:rsidRPr="00A74CEF">
        <w:rPr>
          <w:rFonts w:ascii="Traditional Arabic" w:hAnsi="Traditional Arabic" w:cs="AWEMA"/>
          <w:i/>
          <w:iCs/>
          <w:sz w:val="30"/>
          <w:szCs w:val="30"/>
          <w:rtl/>
        </w:rPr>
        <w:t>يَسْمَعُوا</w:t>
      </w:r>
      <w:r w:rsidR="00443041" w:rsidRPr="00443041">
        <w:rPr>
          <w:rFonts w:ascii="Traditional Arabic" w:hAnsi="Traditional Arabic" w:cs="AWEMA"/>
          <w:sz w:val="30"/>
          <w:szCs w:val="30"/>
          <w:rtl/>
        </w:rPr>
        <w:t xml:space="preserve"> بِهِ؟ وَكَيْفَ </w:t>
      </w:r>
      <w:r w:rsidR="00443041" w:rsidRPr="00A74CEF">
        <w:rPr>
          <w:rFonts w:ascii="Traditional Arabic" w:hAnsi="Traditional Arabic" w:cs="AWEMA"/>
          <w:i/>
          <w:iCs/>
          <w:sz w:val="30"/>
          <w:szCs w:val="30"/>
          <w:rtl/>
        </w:rPr>
        <w:t>يَسْمَعُونَ</w:t>
      </w:r>
      <w:r w:rsidR="00443041" w:rsidRPr="00443041">
        <w:rPr>
          <w:rFonts w:ascii="Traditional Arabic" w:hAnsi="Traditional Arabic" w:cs="AWEMA"/>
          <w:sz w:val="30"/>
          <w:szCs w:val="30"/>
          <w:rtl/>
        </w:rPr>
        <w:t xml:space="preserve"> بِلاَ </w:t>
      </w:r>
      <w:r w:rsidR="00443041" w:rsidRPr="00A74CEF">
        <w:rPr>
          <w:rFonts w:ascii="Traditional Arabic" w:hAnsi="Traditional Arabic" w:cs="AWEMA"/>
          <w:i/>
          <w:iCs/>
          <w:sz w:val="30"/>
          <w:szCs w:val="30"/>
          <w:rtl/>
        </w:rPr>
        <w:t>كَارِزٍ</w:t>
      </w:r>
      <w:r w:rsidR="00443041" w:rsidRPr="00443041">
        <w:rPr>
          <w:rFonts w:ascii="Traditional Arabic" w:hAnsi="Traditional Arabic" w:cs="AWEMA"/>
          <w:sz w:val="30"/>
          <w:szCs w:val="30"/>
          <w:rtl/>
        </w:rPr>
        <w:t>؟</w:t>
      </w:r>
      <w:r w:rsidR="00443041">
        <w:rPr>
          <w:rFonts w:ascii="Traditional Arabic" w:hAnsi="Traditional Arabic" w:cs="AWEMA" w:hint="cs"/>
          <w:sz w:val="30"/>
          <w:szCs w:val="30"/>
          <w:rtl/>
        </w:rPr>
        <w:t xml:space="preserve"> </w:t>
      </w:r>
      <w:r w:rsidR="00443041" w:rsidRPr="00443041">
        <w:rPr>
          <w:rFonts w:ascii="Traditional Arabic" w:hAnsi="Traditional Arabic" w:cs="AWEMA"/>
          <w:sz w:val="30"/>
          <w:szCs w:val="30"/>
          <w:rtl/>
        </w:rPr>
        <w:t xml:space="preserve">وَكَيْفَ </w:t>
      </w:r>
      <w:r w:rsidR="00443041" w:rsidRPr="00A74CEF">
        <w:rPr>
          <w:rFonts w:ascii="Traditional Arabic" w:hAnsi="Traditional Arabic" w:cs="AWEMA"/>
          <w:i/>
          <w:iCs/>
          <w:sz w:val="30"/>
          <w:szCs w:val="30"/>
          <w:rtl/>
        </w:rPr>
        <w:t>يَكْرِزُونَ</w:t>
      </w:r>
      <w:r w:rsidR="00443041" w:rsidRPr="00443041">
        <w:rPr>
          <w:rFonts w:ascii="Traditional Arabic" w:hAnsi="Traditional Arabic" w:cs="AWEMA"/>
          <w:sz w:val="30"/>
          <w:szCs w:val="30"/>
          <w:rtl/>
        </w:rPr>
        <w:t xml:space="preserve"> إِنْ لَمْ </w:t>
      </w:r>
      <w:r w:rsidR="00443041" w:rsidRPr="00A74CEF">
        <w:rPr>
          <w:rFonts w:ascii="Traditional Arabic" w:hAnsi="Traditional Arabic" w:cs="AWEMA"/>
          <w:i/>
          <w:iCs/>
          <w:sz w:val="30"/>
          <w:szCs w:val="30"/>
          <w:rtl/>
        </w:rPr>
        <w:t>يُرْسَلُوا</w:t>
      </w:r>
      <w:r w:rsidR="00443041" w:rsidRPr="00443041">
        <w:rPr>
          <w:rFonts w:ascii="Traditional Arabic" w:hAnsi="Traditional Arabic" w:cs="AWEMA"/>
          <w:sz w:val="30"/>
          <w:szCs w:val="30"/>
          <w:rtl/>
        </w:rPr>
        <w:t>؟ كَمَا هُوَ مَكْتُوبٌ</w:t>
      </w:r>
      <w:r w:rsidR="00443041" w:rsidRPr="00443041">
        <w:rPr>
          <w:rFonts w:ascii="Traditional Arabic" w:hAnsi="Traditional Arabic" w:cs="AWEMA"/>
          <w:sz w:val="30"/>
          <w:szCs w:val="30"/>
        </w:rPr>
        <w:t>: «</w:t>
      </w:r>
      <w:r w:rsidR="00443041" w:rsidRPr="00443041">
        <w:rPr>
          <w:rFonts w:ascii="Traditional Arabic" w:hAnsi="Traditional Arabic" w:cs="AWEMA"/>
          <w:sz w:val="30"/>
          <w:szCs w:val="30"/>
          <w:rtl/>
        </w:rPr>
        <w:t xml:space="preserve">مَا أَجْمَلَ أَقْدَامَ </w:t>
      </w:r>
      <w:r w:rsidR="00443041" w:rsidRPr="00A74CEF">
        <w:rPr>
          <w:rFonts w:ascii="Traditional Arabic" w:hAnsi="Traditional Arabic" w:cs="AWEMA"/>
          <w:i/>
          <w:iCs/>
          <w:sz w:val="30"/>
          <w:szCs w:val="30"/>
          <w:rtl/>
        </w:rPr>
        <w:t>الْمُبَشِّرِينَ</w:t>
      </w:r>
      <w:r w:rsidR="00443041" w:rsidRPr="00443041">
        <w:rPr>
          <w:rFonts w:ascii="Traditional Arabic" w:hAnsi="Traditional Arabic" w:cs="AWEMA"/>
          <w:sz w:val="30"/>
          <w:szCs w:val="30"/>
          <w:rtl/>
        </w:rPr>
        <w:t xml:space="preserve"> بِالسَّلاَمِ، الْمُبَشِّرِينَ بِالْخَيْرَاتِ</w:t>
      </w:r>
      <w:r w:rsidR="00443041" w:rsidRPr="00443041">
        <w:rPr>
          <w:rFonts w:ascii="Traditional Arabic" w:hAnsi="Traditional Arabic" w:cs="AWEMA"/>
          <w:sz w:val="30"/>
          <w:szCs w:val="30"/>
        </w:rPr>
        <w:t>».</w:t>
      </w:r>
      <w:r w:rsidR="00443041" w:rsidRPr="00443041">
        <w:rPr>
          <w:rFonts w:ascii="Traditional Arabic" w:hAnsi="Traditional Arabic" w:cs="AWEMA" w:hint="cs"/>
          <w:sz w:val="30"/>
          <w:szCs w:val="30"/>
          <w:rtl/>
        </w:rPr>
        <w:t xml:space="preserve"> </w:t>
      </w:r>
      <w:r w:rsidR="00443041" w:rsidRPr="00443041">
        <w:rPr>
          <w:rFonts w:ascii="Traditional Arabic" w:hAnsi="Traditional Arabic" w:cs="AWEMA"/>
          <w:sz w:val="30"/>
          <w:szCs w:val="30"/>
          <w:rtl/>
        </w:rPr>
        <w:t xml:space="preserve">لكِنْ لَيْسَ الْجَمِيعُ قَدْ أَطَاعُوا </w:t>
      </w:r>
      <w:r w:rsidR="00443041" w:rsidRPr="001D61F0">
        <w:rPr>
          <w:rFonts w:ascii="Traditional Arabic" w:hAnsi="Traditional Arabic" w:cs="AWEMA"/>
          <w:i/>
          <w:iCs/>
          <w:sz w:val="30"/>
          <w:szCs w:val="30"/>
          <w:rtl/>
        </w:rPr>
        <w:t>الإِنْجِيلَ</w:t>
      </w:r>
      <w:r w:rsidR="00443041" w:rsidRPr="00443041">
        <w:rPr>
          <w:rFonts w:ascii="Traditional Arabic" w:hAnsi="Traditional Arabic" w:cs="AWEMA"/>
          <w:sz w:val="30"/>
          <w:szCs w:val="30"/>
          <w:rtl/>
        </w:rPr>
        <w:t xml:space="preserve">، لأَنَّ إِشَعْيَاءَ يَقُولُ: «يَا رَبُّ مَنْ صَدَّقَ </w:t>
      </w:r>
      <w:r w:rsidR="00443041" w:rsidRPr="001D61F0">
        <w:rPr>
          <w:rFonts w:ascii="Traditional Arabic" w:hAnsi="Traditional Arabic" w:cs="AWEMA"/>
          <w:i/>
          <w:iCs/>
          <w:sz w:val="30"/>
          <w:szCs w:val="30"/>
          <w:rtl/>
        </w:rPr>
        <w:t>خَبَرَنَا</w:t>
      </w:r>
      <w:r w:rsidR="00443041" w:rsidRPr="00443041">
        <w:rPr>
          <w:rFonts w:ascii="Traditional Arabic" w:hAnsi="Traditional Arabic" w:cs="AWEMA"/>
          <w:sz w:val="30"/>
          <w:szCs w:val="30"/>
          <w:rtl/>
        </w:rPr>
        <w:t>؟</w:t>
      </w:r>
      <w:r w:rsidR="00443041" w:rsidRPr="00443041">
        <w:rPr>
          <w:rFonts w:ascii="Traditional Arabic" w:hAnsi="Traditional Arabic" w:cs="AWEMA"/>
          <w:sz w:val="30"/>
          <w:szCs w:val="30"/>
        </w:rPr>
        <w:t>»</w:t>
      </w:r>
      <w:r w:rsidR="00443041" w:rsidRPr="00443041">
        <w:rPr>
          <w:rFonts w:ascii="Traditional Arabic" w:hAnsi="Traditional Arabic" w:cs="AWEMA" w:hint="cs"/>
          <w:sz w:val="30"/>
          <w:szCs w:val="30"/>
          <w:rtl/>
        </w:rPr>
        <w:t xml:space="preserve"> </w:t>
      </w:r>
      <w:r w:rsidR="00443041" w:rsidRPr="00443041">
        <w:rPr>
          <w:rFonts w:ascii="Traditional Arabic" w:hAnsi="Traditional Arabic" w:cs="AWEMA"/>
          <w:sz w:val="30"/>
          <w:szCs w:val="30"/>
          <w:rtl/>
        </w:rPr>
        <w:t xml:space="preserve">إِذًا </w:t>
      </w:r>
      <w:r w:rsidR="00443041" w:rsidRPr="001D61F0">
        <w:rPr>
          <w:rFonts w:ascii="Traditional Arabic" w:hAnsi="Traditional Arabic" w:cs="AWEMA"/>
          <w:i/>
          <w:iCs/>
          <w:sz w:val="30"/>
          <w:szCs w:val="30"/>
          <w:rtl/>
        </w:rPr>
        <w:t>الإِيمَانُ بِالْخَبَرِ</w:t>
      </w:r>
      <w:r w:rsidR="00443041" w:rsidRPr="00443041">
        <w:rPr>
          <w:rFonts w:ascii="Traditional Arabic" w:hAnsi="Traditional Arabic" w:cs="AWEMA"/>
          <w:sz w:val="30"/>
          <w:szCs w:val="30"/>
          <w:rtl/>
        </w:rPr>
        <w:t xml:space="preserve">، </w:t>
      </w:r>
      <w:r w:rsidR="00443041" w:rsidRPr="001D61F0">
        <w:rPr>
          <w:rFonts w:ascii="Traditional Arabic" w:hAnsi="Traditional Arabic" w:cs="AWEMA"/>
          <w:i/>
          <w:iCs/>
          <w:sz w:val="30"/>
          <w:szCs w:val="30"/>
          <w:rtl/>
        </w:rPr>
        <w:t>وَالْخَبَرُ</w:t>
      </w:r>
      <w:r w:rsidR="00443041" w:rsidRPr="00443041">
        <w:rPr>
          <w:rFonts w:ascii="Traditional Arabic" w:hAnsi="Traditional Arabic" w:cs="AWEMA"/>
          <w:sz w:val="30"/>
          <w:szCs w:val="30"/>
          <w:rtl/>
        </w:rPr>
        <w:t xml:space="preserve"> بِكَلِمَةِ اللهِ</w:t>
      </w:r>
      <w:r w:rsidR="00443041">
        <w:rPr>
          <w:rFonts w:ascii="Traditional Arabic" w:hAnsi="Traditional Arabic" w:cs="AWEMA" w:hint="cs"/>
          <w:sz w:val="30"/>
          <w:szCs w:val="30"/>
          <w:rtl/>
        </w:rPr>
        <w:t xml:space="preserve"> "</w:t>
      </w:r>
      <w:r w:rsidR="001D61F0">
        <w:rPr>
          <w:rFonts w:ascii="Traditional Arabic" w:hAnsi="Traditional Arabic" w:cs="AWEMA" w:hint="cs"/>
          <w:sz w:val="30"/>
          <w:szCs w:val="30"/>
          <w:rtl/>
        </w:rPr>
        <w:t xml:space="preserve"> فهل مازال جوابك هو نفسه الجواب الأول؟ دعونا نوضح شيئاً، من المعروف أن الكنيسة منذ صعود المسيح قد ظلت ف</w:t>
      </w:r>
      <w:r w:rsidR="007030DD">
        <w:rPr>
          <w:rFonts w:ascii="Traditional Arabic" w:hAnsi="Traditional Arabic" w:cs="AWEMA" w:hint="cs"/>
          <w:sz w:val="30"/>
          <w:szCs w:val="30"/>
          <w:rtl/>
        </w:rPr>
        <w:t xml:space="preserve">ترة بلا أي أسفار للعهد الجديد </w:t>
      </w:r>
      <w:bookmarkStart w:id="0" w:name="_GoBack"/>
      <w:bookmarkEnd w:id="0"/>
      <w:r w:rsidR="001D61F0">
        <w:rPr>
          <w:rFonts w:ascii="Traditional Arabic" w:hAnsi="Traditional Arabic" w:cs="AWEMA" w:hint="cs"/>
          <w:sz w:val="30"/>
          <w:szCs w:val="30"/>
          <w:rtl/>
        </w:rPr>
        <w:t>،إلى أن بدأ الرسل يكتبون</w:t>
      </w:r>
      <w:r w:rsidR="008A7130">
        <w:rPr>
          <w:rFonts w:ascii="Traditional Arabic" w:hAnsi="Traditional Arabic" w:cs="AWEMA" w:hint="cs"/>
          <w:sz w:val="30"/>
          <w:szCs w:val="30"/>
          <w:rtl/>
        </w:rPr>
        <w:t xml:space="preserve"> </w:t>
      </w:r>
      <w:r w:rsidR="004A39CE">
        <w:rPr>
          <w:rFonts w:ascii="Traditional Arabic" w:hAnsi="Traditional Arabic" w:cs="AWEMA" w:hint="cs"/>
          <w:sz w:val="30"/>
          <w:szCs w:val="30"/>
          <w:rtl/>
        </w:rPr>
        <w:lastRenderedPageBreak/>
        <w:t>الرسائل والبشائر، فكيف كانت الكنيسة في هذه الفترة؟ في الحقيقة كانت الكنيسة تعيش في هذه الفترة على التعليم المباشر بالكرازة من فم الرسل أنفسهم ، حيث كان أكثرهم على قيد الحياة</w:t>
      </w:r>
      <w:r w:rsidR="00B45A1D">
        <w:rPr>
          <w:rFonts w:ascii="Traditional Arabic" w:hAnsi="Traditional Arabic" w:cs="AWEMA" w:hint="cs"/>
          <w:sz w:val="30"/>
          <w:szCs w:val="30"/>
          <w:rtl/>
        </w:rPr>
        <w:t xml:space="preserve"> </w:t>
      </w:r>
      <w:r w:rsidR="00E960A6">
        <w:rPr>
          <w:rFonts w:ascii="Traditional Arabic" w:hAnsi="Traditional Arabic" w:cs="AWEMA" w:hint="cs"/>
          <w:sz w:val="30"/>
          <w:szCs w:val="30"/>
          <w:rtl/>
        </w:rPr>
        <w:t xml:space="preserve">وكانوا يتنقلون هم بأنفسهم شرقاً وغرباً، شمالا وجنوباً ، كارزين ببشارة الملكوت وخلاص يسوع المسيح، ثم بعد ذلك كتبوا رسائل إلى هذه المدن التي كانوا قد زاروها وأسسوا فيها كنائس ورسموا فيها أساقفة وقسس، فهل الذين إنتقلوا من هذا العالم في هذه الفترة </w:t>
      </w:r>
      <w:r w:rsidR="00E960A6">
        <w:rPr>
          <w:rFonts w:ascii="Traditional Arabic" w:hAnsi="Traditional Arabic" w:cs="AWEMA"/>
          <w:sz w:val="30"/>
          <w:szCs w:val="30"/>
          <w:rtl/>
        </w:rPr>
        <w:t>–</w:t>
      </w:r>
      <w:r w:rsidR="00E960A6">
        <w:rPr>
          <w:rFonts w:ascii="Traditional Arabic" w:hAnsi="Traditional Arabic" w:cs="AWEMA" w:hint="cs"/>
          <w:sz w:val="30"/>
          <w:szCs w:val="30"/>
          <w:rtl/>
        </w:rPr>
        <w:t xml:space="preserve"> أي قبل كتابة أي بشارة أو رسالة </w:t>
      </w:r>
      <w:r w:rsidR="00E960A6">
        <w:rPr>
          <w:rFonts w:ascii="Traditional Arabic" w:hAnsi="Traditional Arabic" w:cs="AWEMA"/>
          <w:sz w:val="30"/>
          <w:szCs w:val="30"/>
          <w:rtl/>
        </w:rPr>
        <w:t>–</w:t>
      </w:r>
      <w:r w:rsidR="00E960A6">
        <w:rPr>
          <w:rFonts w:ascii="Traditional Arabic" w:hAnsi="Traditional Arabic" w:cs="AWEMA" w:hint="cs"/>
          <w:sz w:val="30"/>
          <w:szCs w:val="30"/>
          <w:rtl/>
        </w:rPr>
        <w:t xml:space="preserve"> كانوا يؤمنون؟ وبمن وبماذا كانوا يؤمنون وهم ليس معهم " عهد جديد " ؟ هل من مات منهم على بشارة خلاص يسوع المسيح قد دخل الفردوس؟ بالطبع نعم، لماذا؟ لأن البشارة كانت تنتقل بإتقال المبشر أو الرسول أو أحد تلاميذه، فكانت الكرازة الشفهية هى العمدة في الإيمان</w:t>
      </w:r>
      <w:r w:rsidR="001F0BC4">
        <w:rPr>
          <w:rFonts w:ascii="Traditional Arabic" w:hAnsi="Traditional Arabic" w:cs="AWEMA" w:hint="cs"/>
          <w:sz w:val="30"/>
          <w:szCs w:val="30"/>
          <w:rtl/>
        </w:rPr>
        <w:t xml:space="preserve">، الآن يمككنا أن نعيد قراءة ما كتبه القديس بولس الرسول بدقة، " " </w:t>
      </w:r>
      <w:r w:rsidR="001F0BC4" w:rsidRPr="00443041">
        <w:rPr>
          <w:rFonts w:ascii="Traditional Arabic" w:hAnsi="Traditional Arabic" w:cs="AWEMA"/>
          <w:sz w:val="30"/>
          <w:szCs w:val="30"/>
          <w:rtl/>
        </w:rPr>
        <w:t xml:space="preserve">فَكَيْفَ يَدْعُونَ بِمَنْ لَمْ </w:t>
      </w:r>
      <w:r w:rsidR="001F0BC4" w:rsidRPr="001F0BC4">
        <w:rPr>
          <w:rFonts w:ascii="Traditional Arabic" w:hAnsi="Traditional Arabic" w:cs="AWEMA"/>
          <w:b/>
          <w:bCs/>
          <w:i/>
          <w:iCs/>
          <w:color w:val="C00000"/>
          <w:sz w:val="30"/>
          <w:szCs w:val="30"/>
          <w:rtl/>
        </w:rPr>
        <w:t>يُؤْمِنُوا</w:t>
      </w:r>
      <w:r w:rsidR="001F0BC4" w:rsidRPr="00443041">
        <w:rPr>
          <w:rFonts w:ascii="Traditional Arabic" w:hAnsi="Traditional Arabic" w:cs="AWEMA"/>
          <w:sz w:val="30"/>
          <w:szCs w:val="30"/>
          <w:rtl/>
        </w:rPr>
        <w:t xml:space="preserve"> بِهِ؟ وَكَيْفَ </w:t>
      </w:r>
      <w:r w:rsidR="001F0BC4" w:rsidRPr="001F0BC4">
        <w:rPr>
          <w:rFonts w:ascii="Traditional Arabic" w:hAnsi="Traditional Arabic" w:cs="AWEMA"/>
          <w:i/>
          <w:iCs/>
          <w:color w:val="C00000"/>
          <w:sz w:val="30"/>
          <w:szCs w:val="30"/>
          <w:rtl/>
        </w:rPr>
        <w:t>يُؤْمِنُونَ</w:t>
      </w:r>
      <w:r w:rsidR="001F0BC4" w:rsidRPr="00443041">
        <w:rPr>
          <w:rFonts w:ascii="Traditional Arabic" w:hAnsi="Traditional Arabic" w:cs="AWEMA"/>
          <w:sz w:val="30"/>
          <w:szCs w:val="30"/>
          <w:rtl/>
        </w:rPr>
        <w:t xml:space="preserve"> بِمَنْ لَمْ </w:t>
      </w:r>
      <w:r w:rsidR="001F0BC4" w:rsidRPr="001F0BC4">
        <w:rPr>
          <w:rFonts w:ascii="Traditional Arabic" w:hAnsi="Traditional Arabic" w:cs="AWEMA"/>
          <w:i/>
          <w:iCs/>
          <w:color w:val="C00000"/>
          <w:sz w:val="30"/>
          <w:szCs w:val="30"/>
          <w:rtl/>
        </w:rPr>
        <w:t>يَسْمَعُوا</w:t>
      </w:r>
      <w:r w:rsidR="001F0BC4" w:rsidRPr="00443041">
        <w:rPr>
          <w:rFonts w:ascii="Traditional Arabic" w:hAnsi="Traditional Arabic" w:cs="AWEMA"/>
          <w:sz w:val="30"/>
          <w:szCs w:val="30"/>
          <w:rtl/>
        </w:rPr>
        <w:t xml:space="preserve"> بِهِ؟ وَكَيْفَ </w:t>
      </w:r>
      <w:r w:rsidR="001F0BC4" w:rsidRPr="001F0BC4">
        <w:rPr>
          <w:rFonts w:ascii="Traditional Arabic" w:hAnsi="Traditional Arabic" w:cs="AWEMA"/>
          <w:i/>
          <w:iCs/>
          <w:color w:val="C00000"/>
          <w:sz w:val="30"/>
          <w:szCs w:val="30"/>
          <w:rtl/>
        </w:rPr>
        <w:t>يَسْمَعُونَ</w:t>
      </w:r>
      <w:r w:rsidR="001F0BC4" w:rsidRPr="00443041">
        <w:rPr>
          <w:rFonts w:ascii="Traditional Arabic" w:hAnsi="Traditional Arabic" w:cs="AWEMA"/>
          <w:sz w:val="30"/>
          <w:szCs w:val="30"/>
          <w:rtl/>
        </w:rPr>
        <w:t xml:space="preserve"> بِلاَ </w:t>
      </w:r>
      <w:r w:rsidR="001F0BC4" w:rsidRPr="001F0BC4">
        <w:rPr>
          <w:rFonts w:ascii="Traditional Arabic" w:hAnsi="Traditional Arabic" w:cs="AWEMA"/>
          <w:i/>
          <w:iCs/>
          <w:color w:val="C00000"/>
          <w:sz w:val="30"/>
          <w:szCs w:val="30"/>
          <w:rtl/>
        </w:rPr>
        <w:t>كَارِزٍ</w:t>
      </w:r>
      <w:r w:rsidR="001F0BC4" w:rsidRPr="00443041">
        <w:rPr>
          <w:rFonts w:ascii="Traditional Arabic" w:hAnsi="Traditional Arabic" w:cs="AWEMA"/>
          <w:sz w:val="30"/>
          <w:szCs w:val="30"/>
          <w:rtl/>
        </w:rPr>
        <w:t>؟</w:t>
      </w:r>
      <w:r w:rsidR="001F0BC4">
        <w:rPr>
          <w:rFonts w:ascii="Traditional Arabic" w:hAnsi="Traditional Arabic" w:cs="AWEMA" w:hint="cs"/>
          <w:sz w:val="30"/>
          <w:szCs w:val="30"/>
          <w:rtl/>
        </w:rPr>
        <w:t xml:space="preserve"> </w:t>
      </w:r>
      <w:r w:rsidR="001F0BC4" w:rsidRPr="00443041">
        <w:rPr>
          <w:rFonts w:ascii="Traditional Arabic" w:hAnsi="Traditional Arabic" w:cs="AWEMA"/>
          <w:sz w:val="30"/>
          <w:szCs w:val="30"/>
          <w:rtl/>
        </w:rPr>
        <w:t xml:space="preserve">وَكَيْفَ </w:t>
      </w:r>
      <w:r w:rsidR="001F0BC4" w:rsidRPr="001F0BC4">
        <w:rPr>
          <w:rFonts w:ascii="Traditional Arabic" w:hAnsi="Traditional Arabic" w:cs="AWEMA"/>
          <w:i/>
          <w:iCs/>
          <w:color w:val="C00000"/>
          <w:sz w:val="30"/>
          <w:szCs w:val="30"/>
          <w:rtl/>
        </w:rPr>
        <w:t>يَكْرِزُونَ</w:t>
      </w:r>
      <w:r w:rsidR="001F0BC4" w:rsidRPr="00443041">
        <w:rPr>
          <w:rFonts w:ascii="Traditional Arabic" w:hAnsi="Traditional Arabic" w:cs="AWEMA"/>
          <w:sz w:val="30"/>
          <w:szCs w:val="30"/>
          <w:rtl/>
        </w:rPr>
        <w:t xml:space="preserve"> إِنْ لَمْ </w:t>
      </w:r>
      <w:r w:rsidR="001F0BC4" w:rsidRPr="001F0BC4">
        <w:rPr>
          <w:rFonts w:ascii="Traditional Arabic" w:hAnsi="Traditional Arabic" w:cs="AWEMA"/>
          <w:i/>
          <w:iCs/>
          <w:color w:val="C00000"/>
          <w:sz w:val="30"/>
          <w:szCs w:val="30"/>
          <w:rtl/>
        </w:rPr>
        <w:t>يُرْسَلُوا</w:t>
      </w:r>
      <w:r w:rsidR="001F0BC4" w:rsidRPr="00443041">
        <w:rPr>
          <w:rFonts w:ascii="Traditional Arabic" w:hAnsi="Traditional Arabic" w:cs="AWEMA"/>
          <w:sz w:val="30"/>
          <w:szCs w:val="30"/>
          <w:rtl/>
        </w:rPr>
        <w:t>؟ كَمَا هُوَ مَكْتُوبٌ</w:t>
      </w:r>
      <w:r w:rsidR="001F0BC4" w:rsidRPr="00443041">
        <w:rPr>
          <w:rFonts w:ascii="Traditional Arabic" w:hAnsi="Traditional Arabic" w:cs="AWEMA"/>
          <w:sz w:val="30"/>
          <w:szCs w:val="30"/>
        </w:rPr>
        <w:t>: «</w:t>
      </w:r>
      <w:r w:rsidR="001F0BC4" w:rsidRPr="00443041">
        <w:rPr>
          <w:rFonts w:ascii="Traditional Arabic" w:hAnsi="Traditional Arabic" w:cs="AWEMA"/>
          <w:sz w:val="30"/>
          <w:szCs w:val="30"/>
          <w:rtl/>
        </w:rPr>
        <w:t xml:space="preserve">مَا أَجْمَلَ أَقْدَامَ </w:t>
      </w:r>
      <w:r w:rsidR="001F0BC4" w:rsidRPr="001F0BC4">
        <w:rPr>
          <w:rFonts w:ascii="Traditional Arabic" w:hAnsi="Traditional Arabic" w:cs="AWEMA"/>
          <w:i/>
          <w:iCs/>
          <w:color w:val="C00000"/>
          <w:sz w:val="30"/>
          <w:szCs w:val="30"/>
          <w:rtl/>
        </w:rPr>
        <w:t>الْمُبَشِّرِينَ</w:t>
      </w:r>
      <w:r w:rsidR="001F0BC4" w:rsidRPr="00443041">
        <w:rPr>
          <w:rFonts w:ascii="Traditional Arabic" w:hAnsi="Traditional Arabic" w:cs="AWEMA"/>
          <w:sz w:val="30"/>
          <w:szCs w:val="30"/>
          <w:rtl/>
        </w:rPr>
        <w:t xml:space="preserve"> بِالسَّلاَمِ، </w:t>
      </w:r>
      <w:r w:rsidR="001F0BC4" w:rsidRPr="001F0BC4">
        <w:rPr>
          <w:rFonts w:ascii="Traditional Arabic" w:hAnsi="Traditional Arabic" w:cs="AWEMA"/>
          <w:i/>
          <w:iCs/>
          <w:color w:val="C00000"/>
          <w:sz w:val="30"/>
          <w:szCs w:val="30"/>
          <w:rtl/>
        </w:rPr>
        <w:t>الْمُبَشِّرِينَ</w:t>
      </w:r>
      <w:r w:rsidR="001F0BC4" w:rsidRPr="00443041">
        <w:rPr>
          <w:rFonts w:ascii="Traditional Arabic" w:hAnsi="Traditional Arabic" w:cs="AWEMA"/>
          <w:sz w:val="30"/>
          <w:szCs w:val="30"/>
          <w:rtl/>
        </w:rPr>
        <w:t xml:space="preserve"> بِالْخَيْرَاتِ</w:t>
      </w:r>
      <w:r w:rsidR="001F0BC4" w:rsidRPr="00443041">
        <w:rPr>
          <w:rFonts w:ascii="Traditional Arabic" w:hAnsi="Traditional Arabic" w:cs="AWEMA"/>
          <w:sz w:val="30"/>
          <w:szCs w:val="30"/>
        </w:rPr>
        <w:t>».</w:t>
      </w:r>
      <w:r w:rsidR="001F0BC4" w:rsidRPr="00443041">
        <w:rPr>
          <w:rFonts w:ascii="Traditional Arabic" w:hAnsi="Traditional Arabic" w:cs="AWEMA" w:hint="cs"/>
          <w:sz w:val="30"/>
          <w:szCs w:val="30"/>
          <w:rtl/>
        </w:rPr>
        <w:t xml:space="preserve"> </w:t>
      </w:r>
      <w:r w:rsidR="001F0BC4" w:rsidRPr="00443041">
        <w:rPr>
          <w:rFonts w:ascii="Traditional Arabic" w:hAnsi="Traditional Arabic" w:cs="AWEMA"/>
          <w:sz w:val="30"/>
          <w:szCs w:val="30"/>
          <w:rtl/>
        </w:rPr>
        <w:t xml:space="preserve">لكِنْ لَيْسَ الْجَمِيعُ قَدْ أَطَاعُوا </w:t>
      </w:r>
      <w:r w:rsidR="001F0BC4" w:rsidRPr="001F0BC4">
        <w:rPr>
          <w:rFonts w:ascii="Traditional Arabic" w:hAnsi="Traditional Arabic" w:cs="AWEMA"/>
          <w:i/>
          <w:iCs/>
          <w:color w:val="C00000"/>
          <w:sz w:val="30"/>
          <w:szCs w:val="30"/>
          <w:rtl/>
        </w:rPr>
        <w:t>الإِنْجِيلَ</w:t>
      </w:r>
      <w:r w:rsidR="001F0BC4" w:rsidRPr="00443041">
        <w:rPr>
          <w:rFonts w:ascii="Traditional Arabic" w:hAnsi="Traditional Arabic" w:cs="AWEMA"/>
          <w:sz w:val="30"/>
          <w:szCs w:val="30"/>
          <w:rtl/>
        </w:rPr>
        <w:t xml:space="preserve">، لأَنَّ إِشَعْيَاءَ يَقُولُ: «يَا رَبُّ مَنْ صَدَّقَ </w:t>
      </w:r>
      <w:r w:rsidR="001F0BC4" w:rsidRPr="001F0BC4">
        <w:rPr>
          <w:rFonts w:ascii="Traditional Arabic" w:hAnsi="Traditional Arabic" w:cs="AWEMA"/>
          <w:i/>
          <w:iCs/>
          <w:color w:val="C00000"/>
          <w:sz w:val="30"/>
          <w:szCs w:val="30"/>
          <w:rtl/>
        </w:rPr>
        <w:t>خَبَرَنَا</w:t>
      </w:r>
      <w:r w:rsidR="001F0BC4" w:rsidRPr="00443041">
        <w:rPr>
          <w:rFonts w:ascii="Traditional Arabic" w:hAnsi="Traditional Arabic" w:cs="AWEMA"/>
          <w:sz w:val="30"/>
          <w:szCs w:val="30"/>
          <w:rtl/>
        </w:rPr>
        <w:t>؟</w:t>
      </w:r>
      <w:r w:rsidR="001F0BC4" w:rsidRPr="00443041">
        <w:rPr>
          <w:rFonts w:ascii="Traditional Arabic" w:hAnsi="Traditional Arabic" w:cs="AWEMA"/>
          <w:sz w:val="30"/>
          <w:szCs w:val="30"/>
        </w:rPr>
        <w:t>»</w:t>
      </w:r>
      <w:r w:rsidR="001F0BC4" w:rsidRPr="00443041">
        <w:rPr>
          <w:rFonts w:ascii="Traditional Arabic" w:hAnsi="Traditional Arabic" w:cs="AWEMA" w:hint="cs"/>
          <w:sz w:val="30"/>
          <w:szCs w:val="30"/>
          <w:rtl/>
        </w:rPr>
        <w:t xml:space="preserve"> </w:t>
      </w:r>
      <w:r w:rsidR="001F0BC4" w:rsidRPr="00443041">
        <w:rPr>
          <w:rFonts w:ascii="Traditional Arabic" w:hAnsi="Traditional Arabic" w:cs="AWEMA"/>
          <w:sz w:val="30"/>
          <w:szCs w:val="30"/>
          <w:rtl/>
        </w:rPr>
        <w:t xml:space="preserve">إِذًا </w:t>
      </w:r>
      <w:r w:rsidR="001F0BC4" w:rsidRPr="001D61F0">
        <w:rPr>
          <w:rFonts w:ascii="Traditional Arabic" w:hAnsi="Traditional Arabic" w:cs="AWEMA"/>
          <w:i/>
          <w:iCs/>
          <w:sz w:val="30"/>
          <w:szCs w:val="30"/>
          <w:rtl/>
        </w:rPr>
        <w:t xml:space="preserve">الإِيمَانُ </w:t>
      </w:r>
      <w:r w:rsidR="001F0BC4" w:rsidRPr="001F0BC4">
        <w:rPr>
          <w:rFonts w:ascii="Traditional Arabic" w:hAnsi="Traditional Arabic" w:cs="AWEMA"/>
          <w:i/>
          <w:iCs/>
          <w:color w:val="C00000"/>
          <w:sz w:val="30"/>
          <w:szCs w:val="30"/>
          <w:rtl/>
        </w:rPr>
        <w:t>بِالْخَبَرِ</w:t>
      </w:r>
      <w:r w:rsidR="001F0BC4" w:rsidRPr="00443041">
        <w:rPr>
          <w:rFonts w:ascii="Traditional Arabic" w:hAnsi="Traditional Arabic" w:cs="AWEMA"/>
          <w:sz w:val="30"/>
          <w:szCs w:val="30"/>
          <w:rtl/>
        </w:rPr>
        <w:t xml:space="preserve">، </w:t>
      </w:r>
      <w:r w:rsidR="001F0BC4" w:rsidRPr="001D61F0">
        <w:rPr>
          <w:rFonts w:ascii="Traditional Arabic" w:hAnsi="Traditional Arabic" w:cs="AWEMA"/>
          <w:i/>
          <w:iCs/>
          <w:sz w:val="30"/>
          <w:szCs w:val="30"/>
          <w:rtl/>
        </w:rPr>
        <w:t>وَالْخَبَرُ</w:t>
      </w:r>
      <w:r w:rsidR="001F0BC4" w:rsidRPr="00443041">
        <w:rPr>
          <w:rFonts w:ascii="Traditional Arabic" w:hAnsi="Traditional Arabic" w:cs="AWEMA"/>
          <w:sz w:val="30"/>
          <w:szCs w:val="30"/>
          <w:rtl/>
        </w:rPr>
        <w:t xml:space="preserve"> </w:t>
      </w:r>
      <w:r w:rsidR="001F0BC4" w:rsidRPr="001F0BC4">
        <w:rPr>
          <w:rFonts w:ascii="Traditional Arabic" w:hAnsi="Traditional Arabic" w:cs="AWEMA"/>
          <w:i/>
          <w:iCs/>
          <w:color w:val="C00000"/>
          <w:sz w:val="30"/>
          <w:szCs w:val="30"/>
          <w:rtl/>
        </w:rPr>
        <w:t>بِكَلِمَةِ</w:t>
      </w:r>
      <w:r w:rsidR="001F0BC4" w:rsidRPr="00443041">
        <w:rPr>
          <w:rFonts w:ascii="Traditional Arabic" w:hAnsi="Traditional Arabic" w:cs="AWEMA"/>
          <w:sz w:val="30"/>
          <w:szCs w:val="30"/>
          <w:rtl/>
        </w:rPr>
        <w:t xml:space="preserve"> </w:t>
      </w:r>
      <w:r w:rsidR="001F0BC4" w:rsidRPr="001F0BC4">
        <w:rPr>
          <w:rFonts w:ascii="Traditional Arabic" w:hAnsi="Traditional Arabic" w:cs="AWEMA"/>
          <w:i/>
          <w:iCs/>
          <w:color w:val="C00000"/>
          <w:sz w:val="30"/>
          <w:szCs w:val="30"/>
          <w:rtl/>
        </w:rPr>
        <w:t>اللهِ</w:t>
      </w:r>
      <w:r w:rsidR="001F0BC4">
        <w:rPr>
          <w:rFonts w:ascii="Traditional Arabic" w:hAnsi="Traditional Arabic" w:cs="AWEMA" w:hint="cs"/>
          <w:sz w:val="30"/>
          <w:szCs w:val="30"/>
          <w:rtl/>
        </w:rPr>
        <w:t xml:space="preserve">  "</w:t>
      </w:r>
      <w:r w:rsidR="00BD714A">
        <w:rPr>
          <w:rFonts w:ascii="Traditional Arabic" w:hAnsi="Traditional Arabic" w:cs="AWEMA" w:hint="cs"/>
          <w:sz w:val="30"/>
          <w:szCs w:val="30"/>
          <w:rtl/>
        </w:rPr>
        <w:t>، فهل عرفتم ما هى كلمة الله المقصودة هنا أم لا ؟ كلمة الله المقصودة هنا هى البشارة نفسها، البشارة التي جال الرسل والتلاميذ يحملونها</w:t>
      </w:r>
      <w:r w:rsidR="00F33C12">
        <w:rPr>
          <w:rFonts w:ascii="Traditional Arabic" w:hAnsi="Traditional Arabic" w:cs="AWEMA" w:hint="cs"/>
          <w:sz w:val="30"/>
          <w:szCs w:val="30"/>
          <w:rtl/>
        </w:rPr>
        <w:t xml:space="preserve"> للخليقة كلها</w:t>
      </w:r>
      <w:r w:rsidR="00EB76FB">
        <w:rPr>
          <w:rFonts w:ascii="Traditional Arabic" w:hAnsi="Traditional Arabic" w:cs="AWEMA" w:hint="cs"/>
          <w:sz w:val="30"/>
          <w:szCs w:val="30"/>
          <w:rtl/>
        </w:rPr>
        <w:t xml:space="preserve"> والتي كان الفرد المؤمن يكون قد آمن بها حتى بدون إنجيل مكتوب، فكما قلنا أن الرب يسوع المسيح نفسه هو حجر الزاوية، والكتاب المقدس هو وسيلة مكتوبة لإيصال بشارة يسوع المسيح للعالم</w:t>
      </w:r>
      <w:r w:rsidR="00187A7B">
        <w:rPr>
          <w:rFonts w:ascii="Traditional Arabic" w:hAnsi="Traditional Arabic" w:cs="AWEMA" w:hint="cs"/>
          <w:sz w:val="30"/>
          <w:szCs w:val="30"/>
          <w:rtl/>
        </w:rPr>
        <w:t xml:space="preserve">، لذلك نجد الرسول بولس يقول " </w:t>
      </w:r>
      <w:r w:rsidR="00187A7B" w:rsidRPr="00443041">
        <w:rPr>
          <w:rFonts w:ascii="Traditional Arabic" w:hAnsi="Traditional Arabic" w:cs="AWEMA"/>
          <w:sz w:val="30"/>
          <w:szCs w:val="30"/>
          <w:rtl/>
        </w:rPr>
        <w:t xml:space="preserve">كَيْفَ </w:t>
      </w:r>
      <w:r w:rsidR="00187A7B" w:rsidRPr="001F0BC4">
        <w:rPr>
          <w:rFonts w:ascii="Traditional Arabic" w:hAnsi="Traditional Arabic" w:cs="AWEMA"/>
          <w:i/>
          <w:iCs/>
          <w:color w:val="C00000"/>
          <w:sz w:val="30"/>
          <w:szCs w:val="30"/>
          <w:rtl/>
        </w:rPr>
        <w:t>يُؤْمِنُونَ</w:t>
      </w:r>
      <w:r w:rsidR="00187A7B" w:rsidRPr="00443041">
        <w:rPr>
          <w:rFonts w:ascii="Traditional Arabic" w:hAnsi="Traditional Arabic" w:cs="AWEMA"/>
          <w:sz w:val="30"/>
          <w:szCs w:val="30"/>
          <w:rtl/>
        </w:rPr>
        <w:t xml:space="preserve"> بِمَنْ لَمْ </w:t>
      </w:r>
      <w:r w:rsidR="00187A7B" w:rsidRPr="001F0BC4">
        <w:rPr>
          <w:rFonts w:ascii="Traditional Arabic" w:hAnsi="Traditional Arabic" w:cs="AWEMA"/>
          <w:i/>
          <w:iCs/>
          <w:color w:val="C00000"/>
          <w:sz w:val="30"/>
          <w:szCs w:val="30"/>
          <w:rtl/>
        </w:rPr>
        <w:t>يَسْمَعُوا</w:t>
      </w:r>
      <w:r w:rsidR="00187A7B" w:rsidRPr="00443041">
        <w:rPr>
          <w:rFonts w:ascii="Traditional Arabic" w:hAnsi="Traditional Arabic" w:cs="AWEMA"/>
          <w:sz w:val="30"/>
          <w:szCs w:val="30"/>
          <w:rtl/>
        </w:rPr>
        <w:t xml:space="preserve"> بِهِ؟ وَكَيْفَ </w:t>
      </w:r>
      <w:r w:rsidR="00187A7B" w:rsidRPr="001F0BC4">
        <w:rPr>
          <w:rFonts w:ascii="Traditional Arabic" w:hAnsi="Traditional Arabic" w:cs="AWEMA"/>
          <w:i/>
          <w:iCs/>
          <w:color w:val="C00000"/>
          <w:sz w:val="30"/>
          <w:szCs w:val="30"/>
          <w:rtl/>
        </w:rPr>
        <w:t>يَسْمَعُونَ</w:t>
      </w:r>
      <w:r w:rsidR="00187A7B" w:rsidRPr="00443041">
        <w:rPr>
          <w:rFonts w:ascii="Traditional Arabic" w:hAnsi="Traditional Arabic" w:cs="AWEMA"/>
          <w:sz w:val="30"/>
          <w:szCs w:val="30"/>
          <w:rtl/>
        </w:rPr>
        <w:t xml:space="preserve"> بِلاَ </w:t>
      </w:r>
      <w:r w:rsidR="00187A7B" w:rsidRPr="001F0BC4">
        <w:rPr>
          <w:rFonts w:ascii="Traditional Arabic" w:hAnsi="Traditional Arabic" w:cs="AWEMA"/>
          <w:i/>
          <w:iCs/>
          <w:color w:val="C00000"/>
          <w:sz w:val="30"/>
          <w:szCs w:val="30"/>
          <w:rtl/>
        </w:rPr>
        <w:t>كَارِزٍ</w:t>
      </w:r>
      <w:r w:rsidR="00187A7B" w:rsidRPr="00443041">
        <w:rPr>
          <w:rFonts w:ascii="Traditional Arabic" w:hAnsi="Traditional Arabic" w:cs="AWEMA"/>
          <w:sz w:val="30"/>
          <w:szCs w:val="30"/>
          <w:rtl/>
        </w:rPr>
        <w:t>؟</w:t>
      </w:r>
      <w:r w:rsidR="00187A7B">
        <w:rPr>
          <w:rFonts w:ascii="Traditional Arabic" w:hAnsi="Traditional Arabic" w:cs="AWEMA" w:hint="cs"/>
          <w:sz w:val="30"/>
          <w:szCs w:val="30"/>
          <w:rtl/>
        </w:rPr>
        <w:t xml:space="preserve"> " </w:t>
      </w:r>
      <w:r w:rsidR="005B09E0">
        <w:rPr>
          <w:rFonts w:ascii="Traditional Arabic" w:hAnsi="Traditional Arabic" w:cs="AWEMA" w:hint="cs"/>
          <w:sz w:val="30"/>
          <w:szCs w:val="30"/>
          <w:rtl/>
        </w:rPr>
        <w:t xml:space="preserve">فالإيمان كان بالكرازة </w:t>
      </w:r>
      <w:r w:rsidR="001050B5">
        <w:rPr>
          <w:rFonts w:ascii="Traditional Arabic" w:hAnsi="Traditional Arabic" w:cs="AWEMA" w:hint="cs"/>
          <w:sz w:val="30"/>
          <w:szCs w:val="30"/>
          <w:rtl/>
        </w:rPr>
        <w:t xml:space="preserve">والكرازة كانت بالإرساليات والذين أطاعوا البشارة قد آمنوا بالخبر وهذا الخبر - أي البشارة </w:t>
      </w:r>
      <w:r w:rsidR="004D366A">
        <w:rPr>
          <w:rFonts w:ascii="Traditional Arabic" w:hAnsi="Traditional Arabic" w:cs="AWEMA"/>
          <w:sz w:val="30"/>
          <w:szCs w:val="30"/>
          <w:rtl/>
        </w:rPr>
        <w:t>–</w:t>
      </w:r>
      <w:r w:rsidR="004D366A">
        <w:rPr>
          <w:rFonts w:ascii="Traditional Arabic" w:hAnsi="Traditional Arabic" w:cs="AWEMA" w:hint="cs"/>
          <w:sz w:val="30"/>
          <w:szCs w:val="30"/>
          <w:rtl/>
        </w:rPr>
        <w:t xml:space="preserve"> هو كلمة الله، فـ"كلمة الله" المقصود بها البشارة بيسوع المسيح نفسه سواء كان شفهياً ( </w:t>
      </w:r>
      <w:r w:rsidR="00010956">
        <w:rPr>
          <w:rFonts w:ascii="Traditional Arabic" w:hAnsi="Traditional Arabic" w:cs="AWEMA" w:hint="cs"/>
          <w:sz w:val="30"/>
          <w:szCs w:val="30"/>
          <w:rtl/>
        </w:rPr>
        <w:t>أي ما تكلم به</w:t>
      </w:r>
      <w:r w:rsidR="004D366A">
        <w:rPr>
          <w:rFonts w:ascii="Traditional Arabic" w:hAnsi="Traditional Arabic" w:cs="AWEMA" w:hint="cs"/>
          <w:sz w:val="30"/>
          <w:szCs w:val="30"/>
          <w:rtl/>
        </w:rPr>
        <w:t xml:space="preserve"> التلاميذ والرسل </w:t>
      </w:r>
      <w:r w:rsidR="00010956">
        <w:rPr>
          <w:rFonts w:ascii="Traditional Arabic" w:hAnsi="Traditional Arabic" w:cs="AWEMA" w:hint="cs"/>
          <w:sz w:val="30"/>
          <w:szCs w:val="30"/>
          <w:rtl/>
        </w:rPr>
        <w:t xml:space="preserve">شفهياً </w:t>
      </w:r>
      <w:r w:rsidR="004D366A">
        <w:rPr>
          <w:rFonts w:ascii="Traditional Arabic" w:hAnsi="Traditional Arabic" w:cs="AWEMA" w:hint="cs"/>
          <w:sz w:val="30"/>
          <w:szCs w:val="30"/>
          <w:rtl/>
        </w:rPr>
        <w:t>) أو بالكتاب المقدس ( أي ما كتبه التلاميذ والرسل )</w:t>
      </w:r>
      <w:r w:rsidR="00C05772">
        <w:rPr>
          <w:rFonts w:ascii="Traditional Arabic" w:hAnsi="Traditional Arabic" w:cs="AWEMA" w:hint="cs"/>
          <w:sz w:val="30"/>
          <w:szCs w:val="30"/>
          <w:rtl/>
        </w:rPr>
        <w:t>، ونلاحظ هنا أن بولس الرسول نفسه لم يكتب إنجيلاً بالمعنى المتعارف عليه الآن، لكن بالرغم من هذا فهو بشارة ورسائله تبشر بيسوع المسيح، وهو ما قلنا عنه في المحاضرة السابقة حين تكلمنا عن المسلم الذي يقول " أنا اريد كلام المسيح وليس كلام بولس " فكلام المسيح نُقِلَ إلينا عن ط</w:t>
      </w:r>
      <w:r w:rsidR="00395CC8">
        <w:rPr>
          <w:rFonts w:ascii="Traditional Arabic" w:hAnsi="Traditional Arabic" w:cs="AWEMA" w:hint="cs"/>
          <w:sz w:val="30"/>
          <w:szCs w:val="30"/>
          <w:rtl/>
        </w:rPr>
        <w:t>ريق الرسل والتلاميذ ( البشارة ) سواء كان في الأناجيل أو في الرسائل او في الأسفار الأخرى</w:t>
      </w:r>
      <w:r w:rsidR="001D45FC">
        <w:rPr>
          <w:rFonts w:ascii="Traditional Arabic" w:hAnsi="Traditional Arabic" w:cs="AWEMA" w:hint="cs"/>
          <w:sz w:val="30"/>
          <w:szCs w:val="30"/>
          <w:rtl/>
        </w:rPr>
        <w:t xml:space="preserve">، وهذا يتضح من كلام الرب يسوع المسيح عندما قال " </w:t>
      </w:r>
      <w:r w:rsidR="001D45FC" w:rsidRPr="001D45FC">
        <w:rPr>
          <w:rFonts w:ascii="Traditional Arabic" w:hAnsi="Traditional Arabic" w:cs="AWEMA" w:hint="eastAsia"/>
          <w:sz w:val="30"/>
          <w:szCs w:val="30"/>
          <w:rtl/>
        </w:rPr>
        <w:t>وينبغي</w:t>
      </w:r>
      <w:r w:rsidR="001D45FC" w:rsidRPr="001D45FC">
        <w:rPr>
          <w:rFonts w:ascii="Traditional Arabic" w:hAnsi="Traditional Arabic" w:cs="AWEMA"/>
          <w:sz w:val="30"/>
          <w:szCs w:val="30"/>
          <w:rtl/>
        </w:rPr>
        <w:t xml:space="preserve"> </w:t>
      </w:r>
      <w:r w:rsidR="001D45FC" w:rsidRPr="001D45FC">
        <w:rPr>
          <w:rFonts w:ascii="Traditional Arabic" w:hAnsi="Traditional Arabic" w:cs="AWEMA" w:hint="eastAsia"/>
          <w:sz w:val="30"/>
          <w:szCs w:val="30"/>
          <w:rtl/>
        </w:rPr>
        <w:t>أن</w:t>
      </w:r>
      <w:r w:rsidR="001D45FC" w:rsidRPr="001D45FC">
        <w:rPr>
          <w:rFonts w:ascii="Traditional Arabic" w:hAnsi="Traditional Arabic" w:cs="AWEMA"/>
          <w:sz w:val="30"/>
          <w:szCs w:val="30"/>
          <w:rtl/>
        </w:rPr>
        <w:t xml:space="preserve"> </w:t>
      </w:r>
      <w:r w:rsidR="001D45FC" w:rsidRPr="001D45FC">
        <w:rPr>
          <w:rFonts w:ascii="Traditional Arabic" w:hAnsi="Traditional Arabic" w:cs="AWEMA" w:hint="eastAsia"/>
          <w:sz w:val="30"/>
          <w:szCs w:val="30"/>
          <w:rtl/>
        </w:rPr>
        <w:t>يكرز</w:t>
      </w:r>
      <w:r w:rsidR="001D45FC" w:rsidRPr="001D45FC">
        <w:rPr>
          <w:rFonts w:ascii="Traditional Arabic" w:hAnsi="Traditional Arabic" w:cs="AWEMA"/>
          <w:sz w:val="30"/>
          <w:szCs w:val="30"/>
          <w:rtl/>
        </w:rPr>
        <w:t xml:space="preserve"> </w:t>
      </w:r>
      <w:r w:rsidR="001D45FC" w:rsidRPr="001D45FC">
        <w:rPr>
          <w:rFonts w:ascii="Traditional Arabic" w:hAnsi="Traditional Arabic" w:cs="AWEMA" w:hint="eastAsia"/>
          <w:sz w:val="30"/>
          <w:szCs w:val="30"/>
          <w:rtl/>
        </w:rPr>
        <w:t>أولا</w:t>
      </w:r>
      <w:r w:rsidR="001D45FC" w:rsidRPr="001D45FC">
        <w:rPr>
          <w:rFonts w:ascii="Traditional Arabic" w:hAnsi="Traditional Arabic" w:cs="AWEMA"/>
          <w:sz w:val="30"/>
          <w:szCs w:val="30"/>
          <w:rtl/>
        </w:rPr>
        <w:t xml:space="preserve"> </w:t>
      </w:r>
      <w:r w:rsidR="001D45FC" w:rsidRPr="001D45FC">
        <w:rPr>
          <w:rFonts w:ascii="Traditional Arabic" w:hAnsi="Traditional Arabic" w:cs="AWEMA" w:hint="eastAsia"/>
          <w:sz w:val="30"/>
          <w:szCs w:val="30"/>
          <w:rtl/>
        </w:rPr>
        <w:t>بالإنجيل</w:t>
      </w:r>
      <w:r w:rsidR="001D45FC" w:rsidRPr="001D45FC">
        <w:rPr>
          <w:rFonts w:ascii="Traditional Arabic" w:hAnsi="Traditional Arabic" w:cs="AWEMA"/>
          <w:sz w:val="30"/>
          <w:szCs w:val="30"/>
          <w:rtl/>
        </w:rPr>
        <w:t xml:space="preserve"> </w:t>
      </w:r>
      <w:r w:rsidR="001D45FC" w:rsidRPr="001D45FC">
        <w:rPr>
          <w:rFonts w:ascii="Traditional Arabic" w:hAnsi="Traditional Arabic" w:cs="AWEMA" w:hint="eastAsia"/>
          <w:sz w:val="30"/>
          <w:szCs w:val="30"/>
          <w:rtl/>
        </w:rPr>
        <w:t>في</w:t>
      </w:r>
      <w:r w:rsidR="001D45FC" w:rsidRPr="001D45FC">
        <w:rPr>
          <w:rFonts w:ascii="Traditional Arabic" w:hAnsi="Traditional Arabic" w:cs="AWEMA"/>
          <w:sz w:val="30"/>
          <w:szCs w:val="30"/>
          <w:rtl/>
        </w:rPr>
        <w:t xml:space="preserve"> </w:t>
      </w:r>
      <w:r w:rsidR="001D45FC" w:rsidRPr="001D45FC">
        <w:rPr>
          <w:rFonts w:ascii="Traditional Arabic" w:hAnsi="Traditional Arabic" w:cs="AWEMA" w:hint="eastAsia"/>
          <w:sz w:val="30"/>
          <w:szCs w:val="30"/>
          <w:rtl/>
        </w:rPr>
        <w:t>جميع</w:t>
      </w:r>
      <w:r w:rsidR="001D45FC" w:rsidRPr="001D45FC">
        <w:rPr>
          <w:rFonts w:ascii="Traditional Arabic" w:hAnsi="Traditional Arabic" w:cs="AWEMA"/>
          <w:sz w:val="30"/>
          <w:szCs w:val="30"/>
          <w:rtl/>
        </w:rPr>
        <w:t xml:space="preserve"> </w:t>
      </w:r>
      <w:r w:rsidR="001D45FC" w:rsidRPr="00183C86">
        <w:rPr>
          <w:rFonts w:ascii="Traditional Arabic" w:hAnsi="Traditional Arabic" w:cs="AWEMA" w:hint="eastAsia"/>
          <w:color w:val="C00000"/>
          <w:sz w:val="30"/>
          <w:szCs w:val="30"/>
          <w:rtl/>
        </w:rPr>
        <w:t>الأمم</w:t>
      </w:r>
      <w:r w:rsidR="001D45FC">
        <w:rPr>
          <w:rFonts w:ascii="Traditional Arabic" w:hAnsi="Traditional Arabic" w:cs="AWEMA" w:hint="cs"/>
          <w:sz w:val="30"/>
          <w:szCs w:val="30"/>
          <w:rtl/>
        </w:rPr>
        <w:t xml:space="preserve"> " وأيضاً " </w:t>
      </w:r>
      <w:r w:rsidR="001D45FC" w:rsidRPr="001D45FC">
        <w:rPr>
          <w:rFonts w:ascii="Traditional Arabic" w:hAnsi="Traditional Arabic" w:cs="AWEMA" w:hint="eastAsia"/>
          <w:sz w:val="30"/>
          <w:szCs w:val="30"/>
          <w:rtl/>
        </w:rPr>
        <w:t>اذهبوا</w:t>
      </w:r>
      <w:r w:rsidR="001D45FC" w:rsidRPr="001D45FC">
        <w:rPr>
          <w:rFonts w:ascii="Traditional Arabic" w:hAnsi="Traditional Arabic" w:cs="AWEMA"/>
          <w:sz w:val="30"/>
          <w:szCs w:val="30"/>
          <w:rtl/>
        </w:rPr>
        <w:t xml:space="preserve"> </w:t>
      </w:r>
      <w:r w:rsidR="001D45FC" w:rsidRPr="001D45FC">
        <w:rPr>
          <w:rFonts w:ascii="Traditional Arabic" w:hAnsi="Traditional Arabic" w:cs="AWEMA" w:hint="eastAsia"/>
          <w:sz w:val="30"/>
          <w:szCs w:val="30"/>
          <w:rtl/>
        </w:rPr>
        <w:t>إلى</w:t>
      </w:r>
      <w:r w:rsidR="001D45FC" w:rsidRPr="001D45FC">
        <w:rPr>
          <w:rFonts w:ascii="Traditional Arabic" w:hAnsi="Traditional Arabic" w:cs="AWEMA"/>
          <w:sz w:val="30"/>
          <w:szCs w:val="30"/>
          <w:rtl/>
        </w:rPr>
        <w:t xml:space="preserve"> </w:t>
      </w:r>
      <w:r w:rsidR="001D45FC" w:rsidRPr="00183C86">
        <w:rPr>
          <w:rFonts w:ascii="Traditional Arabic" w:hAnsi="Traditional Arabic" w:cs="AWEMA" w:hint="eastAsia"/>
          <w:color w:val="C00000"/>
          <w:sz w:val="30"/>
          <w:szCs w:val="30"/>
          <w:rtl/>
        </w:rPr>
        <w:t>العالم</w:t>
      </w:r>
      <w:r w:rsidR="001D45FC" w:rsidRPr="00183C86">
        <w:rPr>
          <w:rFonts w:ascii="Traditional Arabic" w:hAnsi="Traditional Arabic" w:cs="AWEMA"/>
          <w:color w:val="C00000"/>
          <w:sz w:val="30"/>
          <w:szCs w:val="30"/>
          <w:rtl/>
        </w:rPr>
        <w:t xml:space="preserve"> </w:t>
      </w:r>
      <w:r w:rsidR="001D45FC" w:rsidRPr="00183C86">
        <w:rPr>
          <w:rFonts w:ascii="Traditional Arabic" w:hAnsi="Traditional Arabic" w:cs="AWEMA" w:hint="eastAsia"/>
          <w:color w:val="C00000"/>
          <w:sz w:val="30"/>
          <w:szCs w:val="30"/>
          <w:rtl/>
        </w:rPr>
        <w:t>أجمع</w:t>
      </w:r>
      <w:r w:rsidR="001D45FC" w:rsidRPr="00183C86">
        <w:rPr>
          <w:rFonts w:ascii="Traditional Arabic" w:hAnsi="Traditional Arabic" w:cs="AWEMA"/>
          <w:color w:val="C00000"/>
          <w:sz w:val="30"/>
          <w:szCs w:val="30"/>
          <w:rtl/>
        </w:rPr>
        <w:t xml:space="preserve"> </w:t>
      </w:r>
      <w:r w:rsidR="001D45FC" w:rsidRPr="001D45FC">
        <w:rPr>
          <w:rFonts w:ascii="Traditional Arabic" w:hAnsi="Traditional Arabic" w:cs="AWEMA" w:hint="eastAsia"/>
          <w:sz w:val="30"/>
          <w:szCs w:val="30"/>
          <w:rtl/>
        </w:rPr>
        <w:t>واكرزوا</w:t>
      </w:r>
      <w:r w:rsidR="001D45FC" w:rsidRPr="001D45FC">
        <w:rPr>
          <w:rFonts w:ascii="Traditional Arabic" w:hAnsi="Traditional Arabic" w:cs="AWEMA"/>
          <w:sz w:val="30"/>
          <w:szCs w:val="30"/>
          <w:rtl/>
        </w:rPr>
        <w:t xml:space="preserve"> </w:t>
      </w:r>
      <w:r w:rsidR="001D45FC" w:rsidRPr="001D45FC">
        <w:rPr>
          <w:rFonts w:ascii="Traditional Arabic" w:hAnsi="Traditional Arabic" w:cs="AWEMA" w:hint="eastAsia"/>
          <w:sz w:val="30"/>
          <w:szCs w:val="30"/>
          <w:rtl/>
        </w:rPr>
        <w:t>بالإنجيل</w:t>
      </w:r>
      <w:r w:rsidR="001D45FC" w:rsidRPr="001D45FC">
        <w:rPr>
          <w:rFonts w:ascii="Traditional Arabic" w:hAnsi="Traditional Arabic" w:cs="AWEMA"/>
          <w:sz w:val="30"/>
          <w:szCs w:val="30"/>
          <w:rtl/>
        </w:rPr>
        <w:t xml:space="preserve"> </w:t>
      </w:r>
      <w:r w:rsidR="001D45FC" w:rsidRPr="00183C86">
        <w:rPr>
          <w:rFonts w:ascii="Traditional Arabic" w:hAnsi="Traditional Arabic" w:cs="AWEMA" w:hint="eastAsia"/>
          <w:color w:val="C00000"/>
          <w:sz w:val="30"/>
          <w:szCs w:val="30"/>
          <w:rtl/>
        </w:rPr>
        <w:t>للخليقة</w:t>
      </w:r>
      <w:r w:rsidR="001D45FC" w:rsidRPr="00183C86">
        <w:rPr>
          <w:rFonts w:ascii="Traditional Arabic" w:hAnsi="Traditional Arabic" w:cs="AWEMA"/>
          <w:color w:val="C00000"/>
          <w:sz w:val="30"/>
          <w:szCs w:val="30"/>
          <w:rtl/>
        </w:rPr>
        <w:t xml:space="preserve"> </w:t>
      </w:r>
      <w:r w:rsidR="001D45FC" w:rsidRPr="00183C86">
        <w:rPr>
          <w:rFonts w:ascii="Traditional Arabic" w:hAnsi="Traditional Arabic" w:cs="AWEMA" w:hint="eastAsia"/>
          <w:color w:val="C00000"/>
          <w:sz w:val="30"/>
          <w:szCs w:val="30"/>
          <w:rtl/>
        </w:rPr>
        <w:t>كلها</w:t>
      </w:r>
      <w:r w:rsidR="001D45FC" w:rsidRPr="00183C86">
        <w:rPr>
          <w:rFonts w:ascii="Traditional Arabic" w:hAnsi="Traditional Arabic" w:cs="AWEMA" w:hint="cs"/>
          <w:color w:val="C00000"/>
          <w:sz w:val="30"/>
          <w:szCs w:val="30"/>
          <w:rtl/>
        </w:rPr>
        <w:t xml:space="preserve"> </w:t>
      </w:r>
      <w:r w:rsidR="001D45FC">
        <w:rPr>
          <w:rFonts w:ascii="Traditional Arabic" w:hAnsi="Traditional Arabic" w:cs="AWEMA" w:hint="cs"/>
          <w:sz w:val="30"/>
          <w:szCs w:val="30"/>
          <w:rtl/>
        </w:rPr>
        <w:t>" ومن المعروف بداهةً أنه لم يكن هناك إنجيلاً في حياة الرب يسوع المسيح بحسب الجسد</w:t>
      </w:r>
      <w:r w:rsidR="003F732B">
        <w:rPr>
          <w:rFonts w:ascii="Traditional Arabic" w:hAnsi="Traditional Arabic" w:cs="AWEMA" w:hint="cs"/>
          <w:sz w:val="30"/>
          <w:szCs w:val="30"/>
          <w:rtl/>
        </w:rPr>
        <w:t xml:space="preserve">، ومن المعروف أيضا أن كلمة " الإنجيل " </w:t>
      </w:r>
      <w:r w:rsidR="003D7211">
        <w:rPr>
          <w:rFonts w:ascii="Traditional Arabic" w:hAnsi="Traditional Arabic" w:cs="AWEMA" w:hint="cs"/>
          <w:sz w:val="30"/>
          <w:szCs w:val="30"/>
          <w:rtl/>
        </w:rPr>
        <w:t>تعني " البشارة السارة " وهذه البشارة السارة هى الخلاص بدم يسوع المسيح</w:t>
      </w:r>
      <w:r w:rsidR="00F13B21">
        <w:rPr>
          <w:rFonts w:ascii="Traditional Arabic" w:hAnsi="Traditional Arabic" w:cs="AWEMA" w:hint="cs"/>
          <w:sz w:val="30"/>
          <w:szCs w:val="30"/>
          <w:rtl/>
        </w:rPr>
        <w:t>، فالأصل في الإيمان هو " التبشير والقبول " لذلك فإن " كلمة الله " أي البشارة بيسوع رباً ومسيحاً وبخلاصه للبشرية كلها بدمه المقدس.</w:t>
      </w:r>
    </w:p>
    <w:p w:rsidR="002828DF" w:rsidRDefault="002828DF" w:rsidP="00745F9D">
      <w:pPr>
        <w:spacing w:after="0" w:line="240" w:lineRule="auto"/>
        <w:ind w:firstLine="425"/>
        <w:jc w:val="both"/>
        <w:rPr>
          <w:rFonts w:ascii="Traditional Arabic" w:hAnsi="Traditional Arabic" w:cs="AWEMA"/>
          <w:sz w:val="30"/>
          <w:szCs w:val="30"/>
          <w:rtl/>
        </w:rPr>
      </w:pPr>
    </w:p>
    <w:p w:rsidR="002828DF" w:rsidRDefault="00F329F7" w:rsidP="00897045">
      <w:pPr>
        <w:spacing w:after="0" w:line="240" w:lineRule="auto"/>
        <w:ind w:firstLine="425"/>
        <w:jc w:val="both"/>
        <w:rPr>
          <w:rFonts w:ascii="Traditional Arabic" w:hAnsi="Traditional Arabic" w:cs="AWEMA"/>
          <w:sz w:val="30"/>
          <w:szCs w:val="30"/>
          <w:rtl/>
        </w:rPr>
      </w:pPr>
      <w:r w:rsidRPr="000F1C98">
        <w:rPr>
          <w:rFonts w:ascii="Hacen Lebanon" w:hAnsi="Hacen Lebanon" w:cs="Hacen Lebanon" w:hint="cs"/>
          <w:sz w:val="30"/>
          <w:szCs w:val="30"/>
          <w:rtl/>
          <w14:shadow w14:blurRad="50800" w14:dist="38100" w14:dir="2700000" w14:sx="100000" w14:sy="100000" w14:kx="0" w14:ky="0" w14:algn="tl">
            <w14:srgbClr w14:val="000000">
              <w14:alpha w14:val="60000"/>
            </w14:srgbClr>
          </w14:shadow>
        </w:rPr>
        <w:t>من يسبق من؟</w:t>
      </w:r>
      <w:r>
        <w:rPr>
          <w:rFonts w:ascii="Traditional Arabic" w:hAnsi="Traditional Arabic" w:cs="AWEMA" w:hint="cs"/>
          <w:sz w:val="30"/>
          <w:szCs w:val="30"/>
          <w:rtl/>
        </w:rPr>
        <w:t>، هل الكرازة الكتابية ( أي التي يستخدم بها الكتابة ) تسبق الكرازة الشفهية؟ أم العكس هو الصحيح؟، بالطبع وبدون ادنى شك، من يعرف كيف كانت حياة الرسل يعرف تماماً أن البشارة كانت في ال</w:t>
      </w:r>
      <w:r w:rsidR="0061495B">
        <w:rPr>
          <w:rFonts w:ascii="Traditional Arabic" w:hAnsi="Traditional Arabic" w:cs="AWEMA" w:hint="cs"/>
          <w:sz w:val="30"/>
          <w:szCs w:val="30"/>
          <w:rtl/>
        </w:rPr>
        <w:t>ـ</w:t>
      </w:r>
      <w:r>
        <w:rPr>
          <w:rFonts w:ascii="Traditional Arabic" w:hAnsi="Traditional Arabic" w:cs="AWEMA" w:hint="cs"/>
          <w:sz w:val="30"/>
          <w:szCs w:val="30"/>
          <w:rtl/>
        </w:rPr>
        <w:t xml:space="preserve"> ـ30 عاماً تقريباً الأولى</w:t>
      </w:r>
      <w:r w:rsidR="00B93BD7">
        <w:rPr>
          <w:rFonts w:ascii="Traditional Arabic" w:hAnsi="Traditional Arabic" w:cs="AWEMA" w:hint="cs"/>
          <w:sz w:val="30"/>
          <w:szCs w:val="30"/>
          <w:rtl/>
        </w:rPr>
        <w:t xml:space="preserve"> كانت البشارة فيهم عن طريق اللسان والسفر الفعلي لكل تلميذ أو رسول إلى المكان الذي ينتوي البشارة فيه، ومن هنا يأتي ما نعرفه اليوم بإسم " التقليد "، </w:t>
      </w:r>
      <w:r w:rsidR="0090192E">
        <w:rPr>
          <w:rFonts w:ascii="Traditional Arabic" w:hAnsi="Traditional Arabic" w:cs="AWEMA" w:hint="cs"/>
          <w:sz w:val="30"/>
          <w:szCs w:val="30"/>
          <w:rtl/>
        </w:rPr>
        <w:t xml:space="preserve">فما هو التقليد؟ التقليد هو كل ما وصلنا من الرسل عن طريق كتاباتهم أو تعليمهم، أي أنه ينقسم </w:t>
      </w:r>
      <w:r w:rsidR="009950AD">
        <w:rPr>
          <w:rFonts w:ascii="Traditional Arabic" w:hAnsi="Traditional Arabic" w:cs="AWEMA" w:hint="cs"/>
          <w:sz w:val="30"/>
          <w:szCs w:val="30"/>
          <w:rtl/>
        </w:rPr>
        <w:t xml:space="preserve">إلى </w:t>
      </w:r>
      <w:r w:rsidR="0090192E">
        <w:rPr>
          <w:rFonts w:ascii="Traditional Arabic" w:hAnsi="Traditional Arabic" w:cs="AWEMA" w:hint="cs"/>
          <w:sz w:val="30"/>
          <w:szCs w:val="30"/>
          <w:rtl/>
        </w:rPr>
        <w:t>ق</w:t>
      </w:r>
      <w:r w:rsidR="00554D0F">
        <w:rPr>
          <w:rFonts w:ascii="Traditional Arabic" w:hAnsi="Traditional Arabic" w:cs="AWEMA" w:hint="cs"/>
          <w:sz w:val="30"/>
          <w:szCs w:val="30"/>
          <w:rtl/>
        </w:rPr>
        <w:t>ِ</w:t>
      </w:r>
      <w:r w:rsidR="0090192E">
        <w:rPr>
          <w:rFonts w:ascii="Traditional Arabic" w:hAnsi="Traditional Arabic" w:cs="AWEMA" w:hint="cs"/>
          <w:sz w:val="30"/>
          <w:szCs w:val="30"/>
          <w:rtl/>
        </w:rPr>
        <w:t>سم منقول شفاهةً وق</w:t>
      </w:r>
      <w:r w:rsidR="00554D0F">
        <w:rPr>
          <w:rFonts w:ascii="Traditional Arabic" w:hAnsi="Traditional Arabic" w:cs="AWEMA" w:hint="cs"/>
          <w:sz w:val="30"/>
          <w:szCs w:val="30"/>
          <w:rtl/>
        </w:rPr>
        <w:t>ِ</w:t>
      </w:r>
      <w:r w:rsidR="0090192E">
        <w:rPr>
          <w:rFonts w:ascii="Traditional Arabic" w:hAnsi="Traditional Arabic" w:cs="AWEMA" w:hint="cs"/>
          <w:sz w:val="30"/>
          <w:szCs w:val="30"/>
          <w:rtl/>
        </w:rPr>
        <w:t>سم منقول كتابةً، وكل منهما له سلطته الرسولية في كنيسة الرب</w:t>
      </w:r>
      <w:r w:rsidR="004B380C">
        <w:rPr>
          <w:rFonts w:ascii="Traditional Arabic" w:hAnsi="Traditional Arabic" w:cs="AWEMA" w:hint="cs"/>
          <w:sz w:val="30"/>
          <w:szCs w:val="30"/>
          <w:rtl/>
        </w:rPr>
        <w:t xml:space="preserve">، </w:t>
      </w:r>
      <w:r w:rsidR="004B380C">
        <w:rPr>
          <w:rFonts w:ascii="Traditional Arabic" w:hAnsi="Traditional Arabic" w:cs="AWEMA" w:hint="cs"/>
          <w:sz w:val="30"/>
          <w:szCs w:val="30"/>
          <w:rtl/>
        </w:rPr>
        <w:lastRenderedPageBreak/>
        <w:t>ولكن مع مرور الزمن صار التقليد المكتوب ( الكتاب المقدس )</w:t>
      </w:r>
      <w:r w:rsidR="003B63DA">
        <w:rPr>
          <w:rFonts w:ascii="Traditional Arabic" w:hAnsi="Traditional Arabic" w:cs="AWEMA" w:hint="cs"/>
          <w:sz w:val="30"/>
          <w:szCs w:val="30"/>
          <w:rtl/>
        </w:rPr>
        <w:t xml:space="preserve"> يُنظر إليه بصورة مُغايرة عن النظرة التي يُنظر بها إلى التقليد الشفاهي</w:t>
      </w:r>
      <w:r w:rsidR="00E83AF7">
        <w:rPr>
          <w:rFonts w:ascii="Traditional Arabic" w:hAnsi="Traditional Arabic" w:cs="AWEMA" w:hint="cs"/>
          <w:sz w:val="30"/>
          <w:szCs w:val="30"/>
          <w:rtl/>
        </w:rPr>
        <w:t>، وهذا له عوامل كثيرة لا نناقشها الآن،</w:t>
      </w:r>
      <w:r w:rsidR="00981518">
        <w:rPr>
          <w:rFonts w:ascii="Traditional Arabic" w:hAnsi="Traditional Arabic" w:cs="AWEMA" w:hint="cs"/>
          <w:sz w:val="30"/>
          <w:szCs w:val="30"/>
          <w:rtl/>
        </w:rPr>
        <w:t xml:space="preserve"> فما فائدة هذه النقطة إذن؟ ، التقليد المكتوب ينقل لنا "بعض" تعاليم المسيح وبعض أفعاله وأقواله، وبالطبع لا ينقلها كلها، فهذا يوحنا تلميذ الرب يسوع المسيح يقول " </w:t>
      </w:r>
      <w:r w:rsidR="00A84CFD" w:rsidRPr="00A84CFD">
        <w:rPr>
          <w:rFonts w:ascii="Traditional Arabic" w:hAnsi="Traditional Arabic" w:cs="AWEMA" w:hint="eastAsia"/>
          <w:sz w:val="30"/>
          <w:szCs w:val="30"/>
          <w:rtl/>
        </w:rPr>
        <w:t>وآيات</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أخر</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كثيرة</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صنع</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يسوع</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قدام</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تلاميذه</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لم</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تكتب</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في</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هذا</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الكتاب</w:t>
      </w:r>
      <w:r w:rsidR="00A84CFD">
        <w:rPr>
          <w:rFonts w:ascii="Traditional Arabic" w:hAnsi="Traditional Arabic" w:cs="AWEMA" w:hint="cs"/>
          <w:sz w:val="30"/>
          <w:szCs w:val="30"/>
          <w:rtl/>
        </w:rPr>
        <w:t xml:space="preserve"> </w:t>
      </w:r>
      <w:r w:rsidR="00A84CFD" w:rsidRPr="00A84CFD">
        <w:rPr>
          <w:rFonts w:ascii="Traditional Arabic" w:hAnsi="Traditional Arabic" w:cs="AWEMA" w:hint="eastAsia"/>
          <w:sz w:val="30"/>
          <w:szCs w:val="30"/>
          <w:rtl/>
        </w:rPr>
        <w:t>وأما</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هذه</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فقد</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كتبت</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لتؤمنوا</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أن</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يسوع</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هو</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المسيح</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ابن</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الله</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ولكي</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تكون</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لكم</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إذا</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آمنتم</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حياة</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باسمه</w:t>
      </w:r>
      <w:r w:rsidR="00981518">
        <w:rPr>
          <w:rFonts w:ascii="Traditional Arabic" w:hAnsi="Traditional Arabic" w:cs="AWEMA" w:hint="cs"/>
          <w:sz w:val="30"/>
          <w:szCs w:val="30"/>
          <w:rtl/>
        </w:rPr>
        <w:t xml:space="preserve"> "</w:t>
      </w:r>
      <w:r w:rsidR="00A84CFD">
        <w:rPr>
          <w:rFonts w:ascii="Traditional Arabic" w:hAnsi="Traditional Arabic" w:cs="AWEMA" w:hint="cs"/>
          <w:sz w:val="30"/>
          <w:szCs w:val="30"/>
          <w:rtl/>
        </w:rPr>
        <w:t xml:space="preserve"> ويقول أيضاً " </w:t>
      </w:r>
      <w:r w:rsidR="00A84CFD" w:rsidRPr="00A84CFD">
        <w:rPr>
          <w:rFonts w:ascii="Traditional Arabic" w:hAnsi="Traditional Arabic" w:cs="AWEMA" w:hint="eastAsia"/>
          <w:sz w:val="30"/>
          <w:szCs w:val="30"/>
          <w:rtl/>
        </w:rPr>
        <w:t>وأشياء</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أخر</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كثيرة</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صنعها</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يسوع</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إن</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كتبت</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واحدة</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واحدة</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فلست</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أظن</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أن</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العالم</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نفسه</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يسع</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الكتب</w:t>
      </w:r>
      <w:r w:rsidR="00A84CFD" w:rsidRPr="00A84CFD">
        <w:rPr>
          <w:rFonts w:ascii="Traditional Arabic" w:hAnsi="Traditional Arabic" w:cs="AWEMA"/>
          <w:sz w:val="30"/>
          <w:szCs w:val="30"/>
          <w:rtl/>
        </w:rPr>
        <w:t xml:space="preserve"> </w:t>
      </w:r>
      <w:r w:rsidR="00A84CFD" w:rsidRPr="00A84CFD">
        <w:rPr>
          <w:rFonts w:ascii="Traditional Arabic" w:hAnsi="Traditional Arabic" w:cs="AWEMA" w:hint="eastAsia"/>
          <w:sz w:val="30"/>
          <w:szCs w:val="30"/>
          <w:rtl/>
        </w:rPr>
        <w:t>المكتوبة</w:t>
      </w:r>
      <w:r w:rsidR="00A84CFD">
        <w:rPr>
          <w:rFonts w:ascii="Traditional Arabic" w:hAnsi="Traditional Arabic" w:cs="AWEMA" w:hint="cs"/>
          <w:sz w:val="30"/>
          <w:szCs w:val="30"/>
          <w:rtl/>
        </w:rPr>
        <w:t xml:space="preserve"> "</w:t>
      </w:r>
      <w:r w:rsidR="00A73D23">
        <w:rPr>
          <w:rFonts w:ascii="Traditional Arabic" w:hAnsi="Traditional Arabic" w:cs="AWEMA" w:hint="cs"/>
          <w:sz w:val="30"/>
          <w:szCs w:val="30"/>
          <w:rtl/>
        </w:rPr>
        <w:t xml:space="preserve">، فهذا ما كتبه يوحنا الرسول عن المسيح له كل المجد، وهناك آخر كتب أشياء أخرى ، وجميعهم لم يكتبوا كل شيء قاله أو فعله الرب يسوع المسيح ولكن عن طريق حياتهم وتلمذتهم </w:t>
      </w:r>
      <w:r w:rsidR="008F00FC">
        <w:rPr>
          <w:rFonts w:ascii="Traditional Arabic" w:hAnsi="Traditional Arabic" w:cs="AWEMA" w:hint="cs"/>
          <w:sz w:val="30"/>
          <w:szCs w:val="30"/>
          <w:rtl/>
        </w:rPr>
        <w:t xml:space="preserve">لتلاميذ والكرازة ورسامة الأساقفة والقسس والشمامسة، صاروا يعلموهم ما ما فعله وما قاله رب المجد يسوع المسيح، بل أن هذا كان هو السابق، فكتابة البشائر الأربعة والرسائل قد جاءت بعد الكرازة الشفهية، ومن هنا يأتي أهمية التقليد الشفاهي حيث أن الرسل مع انهم يملكون السلطة الرسولية فقد بشروا بالإيمان شفاهةً وسَفَراً وتَلمذةً ورِسامةً </w:t>
      </w:r>
      <w:r w:rsidR="008F64B7">
        <w:rPr>
          <w:rFonts w:ascii="Traditional Arabic" w:hAnsi="Traditional Arabic" w:cs="AWEMA" w:hint="cs"/>
          <w:sz w:val="30"/>
          <w:szCs w:val="30"/>
          <w:rtl/>
        </w:rPr>
        <w:t xml:space="preserve">وفيما بعد كتبوا البشائر الخاصة بهم والرسائل، ومن الواضح جدا حتى داخل الكتاب المقدس نفسه أهمية التقليد الرسولي، فيقول بولس الرسول " </w:t>
      </w:r>
      <w:r w:rsidR="00164E6D" w:rsidRPr="00164E6D">
        <w:rPr>
          <w:rFonts w:ascii="Traditional Arabic" w:hAnsi="Traditional Arabic" w:cs="AWEMA" w:hint="eastAsia"/>
          <w:sz w:val="30"/>
          <w:szCs w:val="30"/>
          <w:rtl/>
        </w:rPr>
        <w:t>الأمر</w:t>
      </w:r>
      <w:r w:rsidR="00164E6D" w:rsidRPr="00164E6D">
        <w:rPr>
          <w:rFonts w:ascii="Traditional Arabic" w:hAnsi="Traditional Arabic" w:cs="AWEMA"/>
          <w:sz w:val="30"/>
          <w:szCs w:val="30"/>
          <w:rtl/>
        </w:rPr>
        <w:t xml:space="preserve"> </w:t>
      </w:r>
      <w:r w:rsidR="00164E6D" w:rsidRPr="00164E6D">
        <w:rPr>
          <w:rFonts w:ascii="Traditional Arabic" w:hAnsi="Traditional Arabic" w:cs="AWEMA" w:hint="eastAsia"/>
          <w:sz w:val="30"/>
          <w:szCs w:val="30"/>
          <w:rtl/>
        </w:rPr>
        <w:t>الذي</w:t>
      </w:r>
      <w:r w:rsidR="00164E6D" w:rsidRPr="00164E6D">
        <w:rPr>
          <w:rFonts w:ascii="Traditional Arabic" w:hAnsi="Traditional Arabic" w:cs="AWEMA"/>
          <w:sz w:val="30"/>
          <w:szCs w:val="30"/>
          <w:rtl/>
        </w:rPr>
        <w:t xml:space="preserve"> </w:t>
      </w:r>
      <w:r w:rsidR="00164E6D" w:rsidRPr="00164E6D">
        <w:rPr>
          <w:rFonts w:ascii="Traditional Arabic" w:hAnsi="Traditional Arabic" w:cs="AWEMA" w:hint="eastAsia"/>
          <w:sz w:val="30"/>
          <w:szCs w:val="30"/>
          <w:rtl/>
        </w:rPr>
        <w:t>دعاكم</w:t>
      </w:r>
      <w:r w:rsidR="00164E6D" w:rsidRPr="00164E6D">
        <w:rPr>
          <w:rFonts w:ascii="Traditional Arabic" w:hAnsi="Traditional Arabic" w:cs="AWEMA"/>
          <w:sz w:val="30"/>
          <w:szCs w:val="30"/>
          <w:rtl/>
        </w:rPr>
        <w:t xml:space="preserve"> </w:t>
      </w:r>
      <w:r w:rsidR="00164E6D" w:rsidRPr="00164E6D">
        <w:rPr>
          <w:rFonts w:ascii="Traditional Arabic" w:hAnsi="Traditional Arabic" w:cs="AWEMA" w:hint="eastAsia"/>
          <w:sz w:val="30"/>
          <w:szCs w:val="30"/>
          <w:rtl/>
        </w:rPr>
        <w:t>إليه</w:t>
      </w:r>
      <w:r w:rsidR="00164E6D" w:rsidRPr="00164E6D">
        <w:rPr>
          <w:rFonts w:ascii="Traditional Arabic" w:hAnsi="Traditional Arabic" w:cs="AWEMA"/>
          <w:sz w:val="30"/>
          <w:szCs w:val="30"/>
          <w:rtl/>
        </w:rPr>
        <w:t xml:space="preserve"> </w:t>
      </w:r>
      <w:r w:rsidR="00164E6D" w:rsidRPr="00BA5357">
        <w:rPr>
          <w:rFonts w:ascii="Traditional Arabic" w:hAnsi="Traditional Arabic" w:cs="AWEMA" w:hint="eastAsia"/>
          <w:i/>
          <w:iCs/>
          <w:color w:val="C00000"/>
          <w:sz w:val="30"/>
          <w:szCs w:val="30"/>
          <w:rtl/>
        </w:rPr>
        <w:t>بإنجيلنا</w:t>
      </w:r>
      <w:r w:rsidR="00164E6D" w:rsidRPr="00164E6D">
        <w:rPr>
          <w:rFonts w:ascii="Traditional Arabic" w:hAnsi="Traditional Arabic" w:cs="AWEMA" w:hint="eastAsia"/>
          <w:sz w:val="30"/>
          <w:szCs w:val="30"/>
          <w:rtl/>
        </w:rPr>
        <w:t>،</w:t>
      </w:r>
      <w:r w:rsidR="00164E6D" w:rsidRPr="00164E6D">
        <w:rPr>
          <w:rFonts w:ascii="Traditional Arabic" w:hAnsi="Traditional Arabic" w:cs="AWEMA"/>
          <w:sz w:val="30"/>
          <w:szCs w:val="30"/>
          <w:rtl/>
        </w:rPr>
        <w:t xml:space="preserve"> </w:t>
      </w:r>
      <w:r w:rsidR="00164E6D" w:rsidRPr="00164E6D">
        <w:rPr>
          <w:rFonts w:ascii="Traditional Arabic" w:hAnsi="Traditional Arabic" w:cs="AWEMA" w:hint="eastAsia"/>
          <w:sz w:val="30"/>
          <w:szCs w:val="30"/>
          <w:rtl/>
        </w:rPr>
        <w:t>لاقتناء</w:t>
      </w:r>
      <w:r w:rsidR="00164E6D" w:rsidRPr="00164E6D">
        <w:rPr>
          <w:rFonts w:ascii="Traditional Arabic" w:hAnsi="Traditional Arabic" w:cs="AWEMA"/>
          <w:sz w:val="30"/>
          <w:szCs w:val="30"/>
          <w:rtl/>
        </w:rPr>
        <w:t xml:space="preserve"> </w:t>
      </w:r>
      <w:r w:rsidR="00164E6D" w:rsidRPr="00164E6D">
        <w:rPr>
          <w:rFonts w:ascii="Traditional Arabic" w:hAnsi="Traditional Arabic" w:cs="AWEMA" w:hint="eastAsia"/>
          <w:sz w:val="30"/>
          <w:szCs w:val="30"/>
          <w:rtl/>
        </w:rPr>
        <w:t>مجد</w:t>
      </w:r>
      <w:r w:rsidR="00164E6D" w:rsidRPr="00164E6D">
        <w:rPr>
          <w:rFonts w:ascii="Traditional Arabic" w:hAnsi="Traditional Arabic" w:cs="AWEMA"/>
          <w:sz w:val="30"/>
          <w:szCs w:val="30"/>
          <w:rtl/>
        </w:rPr>
        <w:t xml:space="preserve"> </w:t>
      </w:r>
      <w:r w:rsidR="00164E6D" w:rsidRPr="00164E6D">
        <w:rPr>
          <w:rFonts w:ascii="Traditional Arabic" w:hAnsi="Traditional Arabic" w:cs="AWEMA" w:hint="eastAsia"/>
          <w:sz w:val="30"/>
          <w:szCs w:val="30"/>
          <w:rtl/>
        </w:rPr>
        <w:t>ربنا</w:t>
      </w:r>
      <w:r w:rsidR="00164E6D" w:rsidRPr="00164E6D">
        <w:rPr>
          <w:rFonts w:ascii="Traditional Arabic" w:hAnsi="Traditional Arabic" w:cs="AWEMA"/>
          <w:sz w:val="30"/>
          <w:szCs w:val="30"/>
          <w:rtl/>
        </w:rPr>
        <w:t xml:space="preserve"> </w:t>
      </w:r>
      <w:r w:rsidR="00164E6D" w:rsidRPr="00164E6D">
        <w:rPr>
          <w:rFonts w:ascii="Traditional Arabic" w:hAnsi="Traditional Arabic" w:cs="AWEMA" w:hint="eastAsia"/>
          <w:sz w:val="30"/>
          <w:szCs w:val="30"/>
          <w:rtl/>
        </w:rPr>
        <w:t>يسوع</w:t>
      </w:r>
      <w:r w:rsidR="00164E6D" w:rsidRPr="00164E6D">
        <w:rPr>
          <w:rFonts w:ascii="Traditional Arabic" w:hAnsi="Traditional Arabic" w:cs="AWEMA"/>
          <w:sz w:val="30"/>
          <w:szCs w:val="30"/>
          <w:rtl/>
        </w:rPr>
        <w:t xml:space="preserve"> </w:t>
      </w:r>
      <w:r w:rsidR="00164E6D" w:rsidRPr="00164E6D">
        <w:rPr>
          <w:rFonts w:ascii="Traditional Arabic" w:hAnsi="Traditional Arabic" w:cs="AWEMA" w:hint="eastAsia"/>
          <w:sz w:val="30"/>
          <w:szCs w:val="30"/>
          <w:rtl/>
        </w:rPr>
        <w:t>المسيح</w:t>
      </w:r>
      <w:r w:rsidR="00164E6D" w:rsidRPr="00164E6D">
        <w:rPr>
          <w:rFonts w:ascii="Traditional Arabic" w:hAnsi="Traditional Arabic" w:cs="AWEMA" w:hint="cs"/>
          <w:sz w:val="30"/>
          <w:szCs w:val="30"/>
          <w:rtl/>
        </w:rPr>
        <w:t xml:space="preserve"> </w:t>
      </w:r>
      <w:r w:rsidR="00164E6D" w:rsidRPr="00164E6D">
        <w:rPr>
          <w:rFonts w:ascii="Traditional Arabic" w:hAnsi="Traditional Arabic" w:cs="AWEMA" w:hint="eastAsia"/>
          <w:sz w:val="30"/>
          <w:szCs w:val="30"/>
          <w:rtl/>
        </w:rPr>
        <w:t>فاثبتوا</w:t>
      </w:r>
      <w:r w:rsidR="00164E6D" w:rsidRPr="00164E6D">
        <w:rPr>
          <w:rFonts w:ascii="Traditional Arabic" w:hAnsi="Traditional Arabic" w:cs="AWEMA"/>
          <w:sz w:val="30"/>
          <w:szCs w:val="30"/>
          <w:rtl/>
        </w:rPr>
        <w:t xml:space="preserve"> </w:t>
      </w:r>
      <w:r w:rsidR="00164E6D" w:rsidRPr="00164E6D">
        <w:rPr>
          <w:rFonts w:ascii="Traditional Arabic" w:hAnsi="Traditional Arabic" w:cs="AWEMA" w:hint="eastAsia"/>
          <w:sz w:val="30"/>
          <w:szCs w:val="30"/>
          <w:rtl/>
        </w:rPr>
        <w:t>إذا</w:t>
      </w:r>
      <w:r w:rsidR="00164E6D" w:rsidRPr="00164E6D">
        <w:rPr>
          <w:rFonts w:ascii="Traditional Arabic" w:hAnsi="Traditional Arabic" w:cs="AWEMA"/>
          <w:sz w:val="30"/>
          <w:szCs w:val="30"/>
          <w:rtl/>
        </w:rPr>
        <w:t xml:space="preserve"> </w:t>
      </w:r>
      <w:r w:rsidR="00164E6D" w:rsidRPr="00164E6D">
        <w:rPr>
          <w:rFonts w:ascii="Traditional Arabic" w:hAnsi="Traditional Arabic" w:cs="AWEMA" w:hint="eastAsia"/>
          <w:sz w:val="30"/>
          <w:szCs w:val="30"/>
          <w:rtl/>
        </w:rPr>
        <w:t>أيها</w:t>
      </w:r>
      <w:r w:rsidR="00164E6D" w:rsidRPr="00164E6D">
        <w:rPr>
          <w:rFonts w:ascii="Traditional Arabic" w:hAnsi="Traditional Arabic" w:cs="AWEMA"/>
          <w:sz w:val="30"/>
          <w:szCs w:val="30"/>
          <w:rtl/>
        </w:rPr>
        <w:t xml:space="preserve"> </w:t>
      </w:r>
      <w:r w:rsidR="00164E6D" w:rsidRPr="00164E6D">
        <w:rPr>
          <w:rFonts w:ascii="Traditional Arabic" w:hAnsi="Traditional Arabic" w:cs="AWEMA" w:hint="eastAsia"/>
          <w:sz w:val="30"/>
          <w:szCs w:val="30"/>
          <w:rtl/>
        </w:rPr>
        <w:t>الإخوة</w:t>
      </w:r>
      <w:r w:rsidR="00164E6D" w:rsidRPr="00164E6D">
        <w:rPr>
          <w:rFonts w:ascii="Traditional Arabic" w:hAnsi="Traditional Arabic" w:cs="AWEMA"/>
          <w:sz w:val="30"/>
          <w:szCs w:val="30"/>
          <w:rtl/>
        </w:rPr>
        <w:t xml:space="preserve"> </w:t>
      </w:r>
      <w:r w:rsidR="00164E6D" w:rsidRPr="00BA5357">
        <w:rPr>
          <w:rFonts w:ascii="Traditional Arabic" w:hAnsi="Traditional Arabic" w:cs="AWEMA" w:hint="eastAsia"/>
          <w:i/>
          <w:iCs/>
          <w:color w:val="C00000"/>
          <w:sz w:val="30"/>
          <w:szCs w:val="30"/>
          <w:rtl/>
        </w:rPr>
        <w:t>وتمسكوا</w:t>
      </w:r>
      <w:r w:rsidR="00164E6D" w:rsidRPr="00BA5357">
        <w:rPr>
          <w:rFonts w:ascii="Traditional Arabic" w:hAnsi="Traditional Arabic" w:cs="AWEMA"/>
          <w:i/>
          <w:iCs/>
          <w:color w:val="C00000"/>
          <w:sz w:val="30"/>
          <w:szCs w:val="30"/>
          <w:rtl/>
        </w:rPr>
        <w:t xml:space="preserve"> </w:t>
      </w:r>
      <w:r w:rsidR="00164E6D" w:rsidRPr="00BA5357">
        <w:rPr>
          <w:rFonts w:ascii="Traditional Arabic" w:hAnsi="Traditional Arabic" w:cs="AWEMA" w:hint="eastAsia"/>
          <w:i/>
          <w:iCs/>
          <w:color w:val="C00000"/>
          <w:sz w:val="30"/>
          <w:szCs w:val="30"/>
          <w:rtl/>
        </w:rPr>
        <w:t>بالتعاليم</w:t>
      </w:r>
      <w:r w:rsidR="00164E6D" w:rsidRPr="00164E6D">
        <w:rPr>
          <w:rFonts w:ascii="Traditional Arabic" w:hAnsi="Traditional Arabic" w:cs="AWEMA"/>
          <w:sz w:val="30"/>
          <w:szCs w:val="30"/>
          <w:rtl/>
        </w:rPr>
        <w:t xml:space="preserve"> </w:t>
      </w:r>
      <w:r w:rsidR="00164E6D" w:rsidRPr="00164E6D">
        <w:rPr>
          <w:rFonts w:ascii="Traditional Arabic" w:hAnsi="Traditional Arabic" w:cs="AWEMA" w:hint="eastAsia"/>
          <w:sz w:val="30"/>
          <w:szCs w:val="30"/>
          <w:rtl/>
        </w:rPr>
        <w:t>التي</w:t>
      </w:r>
      <w:r w:rsidR="00164E6D" w:rsidRPr="00164E6D">
        <w:rPr>
          <w:rFonts w:ascii="Traditional Arabic" w:hAnsi="Traditional Arabic" w:cs="AWEMA"/>
          <w:sz w:val="30"/>
          <w:szCs w:val="30"/>
          <w:rtl/>
        </w:rPr>
        <w:t xml:space="preserve"> </w:t>
      </w:r>
      <w:r w:rsidR="00164E6D" w:rsidRPr="00BA5357">
        <w:rPr>
          <w:rFonts w:ascii="Traditional Arabic" w:hAnsi="Traditional Arabic" w:cs="AWEMA" w:hint="eastAsia"/>
          <w:i/>
          <w:iCs/>
          <w:color w:val="C00000"/>
          <w:sz w:val="30"/>
          <w:szCs w:val="30"/>
          <w:rtl/>
        </w:rPr>
        <w:t>تعلمتموها</w:t>
      </w:r>
      <w:r w:rsidR="00164E6D" w:rsidRPr="00164E6D">
        <w:rPr>
          <w:rFonts w:ascii="Traditional Arabic" w:hAnsi="Traditional Arabic" w:cs="AWEMA" w:hint="eastAsia"/>
          <w:sz w:val="30"/>
          <w:szCs w:val="30"/>
          <w:rtl/>
        </w:rPr>
        <w:t>،</w:t>
      </w:r>
      <w:r w:rsidR="00164E6D" w:rsidRPr="00164E6D">
        <w:rPr>
          <w:rFonts w:ascii="Traditional Arabic" w:hAnsi="Traditional Arabic" w:cs="AWEMA"/>
          <w:sz w:val="30"/>
          <w:szCs w:val="30"/>
          <w:rtl/>
        </w:rPr>
        <w:t xml:space="preserve"> </w:t>
      </w:r>
      <w:r w:rsidR="00164E6D" w:rsidRPr="00164E6D">
        <w:rPr>
          <w:rFonts w:ascii="Traditional Arabic" w:hAnsi="Traditional Arabic" w:cs="AWEMA" w:hint="eastAsia"/>
          <w:sz w:val="30"/>
          <w:szCs w:val="30"/>
          <w:rtl/>
        </w:rPr>
        <w:t>سواء</w:t>
      </w:r>
      <w:r w:rsidR="00164E6D" w:rsidRPr="00164E6D">
        <w:rPr>
          <w:rFonts w:ascii="Traditional Arabic" w:hAnsi="Traditional Arabic" w:cs="AWEMA"/>
          <w:sz w:val="30"/>
          <w:szCs w:val="30"/>
          <w:rtl/>
        </w:rPr>
        <w:t xml:space="preserve"> </w:t>
      </w:r>
      <w:r w:rsidR="00164E6D" w:rsidRPr="00164E6D">
        <w:rPr>
          <w:rFonts w:ascii="Traditional Arabic" w:hAnsi="Traditional Arabic" w:cs="AWEMA" w:hint="eastAsia"/>
          <w:sz w:val="30"/>
          <w:szCs w:val="30"/>
          <w:rtl/>
        </w:rPr>
        <w:t>كان</w:t>
      </w:r>
      <w:r w:rsidR="00164E6D" w:rsidRPr="00164E6D">
        <w:rPr>
          <w:rFonts w:ascii="Traditional Arabic" w:hAnsi="Traditional Arabic" w:cs="AWEMA"/>
          <w:sz w:val="30"/>
          <w:szCs w:val="30"/>
          <w:rtl/>
        </w:rPr>
        <w:t xml:space="preserve"> </w:t>
      </w:r>
      <w:r w:rsidR="00164E6D" w:rsidRPr="00BA5357">
        <w:rPr>
          <w:rFonts w:ascii="Traditional Arabic" w:hAnsi="Traditional Arabic" w:cs="AWEMA" w:hint="eastAsia"/>
          <w:i/>
          <w:iCs/>
          <w:color w:val="C00000"/>
          <w:sz w:val="30"/>
          <w:szCs w:val="30"/>
          <w:rtl/>
        </w:rPr>
        <w:t>بالكلام</w:t>
      </w:r>
      <w:r w:rsidR="00164E6D" w:rsidRPr="00164E6D">
        <w:rPr>
          <w:rFonts w:ascii="Traditional Arabic" w:hAnsi="Traditional Arabic" w:cs="AWEMA"/>
          <w:sz w:val="30"/>
          <w:szCs w:val="30"/>
          <w:rtl/>
        </w:rPr>
        <w:t xml:space="preserve"> </w:t>
      </w:r>
      <w:r w:rsidR="00164E6D" w:rsidRPr="00164E6D">
        <w:rPr>
          <w:rFonts w:ascii="Traditional Arabic" w:hAnsi="Traditional Arabic" w:cs="AWEMA" w:hint="eastAsia"/>
          <w:sz w:val="30"/>
          <w:szCs w:val="30"/>
          <w:rtl/>
        </w:rPr>
        <w:t>أم</w:t>
      </w:r>
      <w:r w:rsidR="00164E6D" w:rsidRPr="00164E6D">
        <w:rPr>
          <w:rFonts w:ascii="Traditional Arabic" w:hAnsi="Traditional Arabic" w:cs="AWEMA"/>
          <w:sz w:val="30"/>
          <w:szCs w:val="30"/>
          <w:rtl/>
        </w:rPr>
        <w:t xml:space="preserve"> </w:t>
      </w:r>
      <w:r w:rsidR="00164E6D" w:rsidRPr="00BA5357">
        <w:rPr>
          <w:rFonts w:ascii="Traditional Arabic" w:hAnsi="Traditional Arabic" w:cs="AWEMA" w:hint="eastAsia"/>
          <w:i/>
          <w:iCs/>
          <w:color w:val="C00000"/>
          <w:sz w:val="30"/>
          <w:szCs w:val="30"/>
          <w:rtl/>
        </w:rPr>
        <w:t>برسالتنا</w:t>
      </w:r>
      <w:r w:rsidR="008F64B7">
        <w:rPr>
          <w:rFonts w:ascii="Traditional Arabic" w:hAnsi="Traditional Arabic" w:cs="AWEMA" w:hint="cs"/>
          <w:sz w:val="30"/>
          <w:szCs w:val="30"/>
          <w:rtl/>
        </w:rPr>
        <w:t xml:space="preserve"> " </w:t>
      </w:r>
      <w:r w:rsidR="009211F6">
        <w:rPr>
          <w:rFonts w:ascii="Traditional Arabic" w:hAnsi="Traditional Arabic" w:cs="AWEMA" w:hint="cs"/>
          <w:sz w:val="30"/>
          <w:szCs w:val="30"/>
          <w:rtl/>
        </w:rPr>
        <w:t xml:space="preserve">، فقد جاءت كلمة " التعاليم " الموجودة في ترجمة الفانديك في اللغة الأصلية اليونانية </w:t>
      </w:r>
      <w:r w:rsidR="009211F6" w:rsidRPr="008E0F2E">
        <w:rPr>
          <w:rFonts w:asciiTheme="majorBidi" w:hAnsiTheme="majorBidi" w:cstheme="majorBidi"/>
          <w:sz w:val="28"/>
          <w:szCs w:val="28"/>
        </w:rPr>
        <w:t>παρα</w:t>
      </w:r>
      <w:proofErr w:type="spellStart"/>
      <w:r w:rsidR="009211F6" w:rsidRPr="008E0F2E">
        <w:rPr>
          <w:rFonts w:asciiTheme="majorBidi" w:hAnsiTheme="majorBidi" w:cstheme="majorBidi"/>
          <w:sz w:val="28"/>
          <w:szCs w:val="28"/>
        </w:rPr>
        <w:t>δοσεις</w:t>
      </w:r>
      <w:proofErr w:type="spellEnd"/>
      <w:r w:rsidR="009211F6" w:rsidRPr="009211F6">
        <w:rPr>
          <w:rFonts w:ascii="Traditional Arabic" w:hAnsi="Traditional Arabic" w:cs="AWEMA" w:hint="cs"/>
          <w:sz w:val="30"/>
          <w:szCs w:val="30"/>
          <w:rtl/>
        </w:rPr>
        <w:t xml:space="preserve"> والتي تعني في الإنجليزيية </w:t>
      </w:r>
      <w:r w:rsidR="009211F6" w:rsidRPr="006045F6">
        <w:rPr>
          <w:rFonts w:ascii="Traditional Arabic" w:hAnsi="Traditional Arabic" w:cs="AWEMA"/>
          <w:sz w:val="30"/>
          <w:szCs w:val="30"/>
        </w:rPr>
        <w:t>tradition</w:t>
      </w:r>
      <w:r w:rsidR="009211F6" w:rsidRPr="009211F6">
        <w:rPr>
          <w:rFonts w:ascii="Traditional Arabic" w:hAnsi="Traditional Arabic" w:cs="AWEMA" w:hint="cs"/>
          <w:sz w:val="30"/>
          <w:szCs w:val="30"/>
          <w:rtl/>
        </w:rPr>
        <w:t xml:space="preserve"> أي " التقليد " بالعربية، وينص القدي بولس صراحة وحرفيا على مساواة التعليم الرسولي هذا والرسائل ( أي التقليد المكتوب حيث أن القديس بولس كان يكتب هنا في الرسائل )</w:t>
      </w:r>
      <w:r w:rsidR="00422DE7" w:rsidRPr="00422DE7">
        <w:rPr>
          <w:rFonts w:ascii="Traditional Arabic" w:hAnsi="Traditional Arabic" w:cs="AWEMA" w:hint="cs"/>
          <w:sz w:val="30"/>
          <w:szCs w:val="30"/>
          <w:rtl/>
        </w:rPr>
        <w:t xml:space="preserve"> فقال حرفيا "</w:t>
      </w:r>
      <w:r w:rsidR="00422DE7">
        <w:rPr>
          <w:rFonts w:ascii="Traditional Arabic" w:hAnsi="Traditional Arabic" w:cs="AWEMA" w:hint="cs"/>
          <w:sz w:val="30"/>
          <w:szCs w:val="30"/>
          <w:rtl/>
        </w:rPr>
        <w:t xml:space="preserve"> سواء بالكلام أم برسالتنا " فوضع " الكلام " على نفس مستوى " رسالتنا "، ويقول </w:t>
      </w:r>
      <w:r w:rsidR="008E0F2E">
        <w:rPr>
          <w:rFonts w:ascii="Traditional Arabic" w:hAnsi="Traditional Arabic" w:cs="AWEMA" w:hint="cs"/>
          <w:sz w:val="30"/>
          <w:szCs w:val="30"/>
          <w:rtl/>
        </w:rPr>
        <w:t xml:space="preserve">أيضاً القديس بولس الرسول " </w:t>
      </w:r>
      <w:r w:rsidR="008E0F2E" w:rsidRPr="008E0F2E">
        <w:rPr>
          <w:rFonts w:ascii="Traditional Arabic" w:hAnsi="Traditional Arabic" w:cs="AWEMA" w:hint="eastAsia"/>
          <w:sz w:val="30"/>
          <w:szCs w:val="30"/>
          <w:rtl/>
        </w:rPr>
        <w:t>وما</w:t>
      </w:r>
      <w:r w:rsidR="008E0F2E" w:rsidRPr="008E0F2E">
        <w:rPr>
          <w:rFonts w:ascii="Traditional Arabic" w:hAnsi="Traditional Arabic" w:cs="AWEMA"/>
          <w:sz w:val="30"/>
          <w:szCs w:val="30"/>
          <w:rtl/>
        </w:rPr>
        <w:t xml:space="preserve"> </w:t>
      </w:r>
      <w:r w:rsidR="008E0F2E" w:rsidRPr="008E0F2E">
        <w:rPr>
          <w:rFonts w:ascii="Traditional Arabic" w:hAnsi="Traditional Arabic" w:cs="AWEMA" w:hint="eastAsia"/>
          <w:sz w:val="30"/>
          <w:szCs w:val="30"/>
          <w:rtl/>
        </w:rPr>
        <w:t>تعلمتموه،</w:t>
      </w:r>
      <w:r w:rsidR="008E0F2E" w:rsidRPr="008E0F2E">
        <w:rPr>
          <w:rFonts w:ascii="Traditional Arabic" w:hAnsi="Traditional Arabic" w:cs="AWEMA"/>
          <w:sz w:val="30"/>
          <w:szCs w:val="30"/>
          <w:rtl/>
        </w:rPr>
        <w:t xml:space="preserve"> </w:t>
      </w:r>
      <w:r w:rsidR="008E0F2E" w:rsidRPr="00887A4D">
        <w:rPr>
          <w:rFonts w:ascii="Traditional Arabic" w:hAnsi="Traditional Arabic" w:cs="AWEMA" w:hint="eastAsia"/>
          <w:i/>
          <w:iCs/>
          <w:color w:val="C00000"/>
          <w:sz w:val="30"/>
          <w:szCs w:val="30"/>
          <w:rtl/>
        </w:rPr>
        <w:t>وتسلمتموه</w:t>
      </w:r>
      <w:r w:rsidR="008E0F2E" w:rsidRPr="008E0F2E">
        <w:rPr>
          <w:rFonts w:ascii="Traditional Arabic" w:hAnsi="Traditional Arabic" w:cs="AWEMA" w:hint="eastAsia"/>
          <w:sz w:val="30"/>
          <w:szCs w:val="30"/>
          <w:rtl/>
        </w:rPr>
        <w:t>،</w:t>
      </w:r>
      <w:r w:rsidR="008E0F2E" w:rsidRPr="008E0F2E">
        <w:rPr>
          <w:rFonts w:ascii="Traditional Arabic" w:hAnsi="Traditional Arabic" w:cs="AWEMA"/>
          <w:sz w:val="30"/>
          <w:szCs w:val="30"/>
          <w:rtl/>
        </w:rPr>
        <w:t xml:space="preserve"> </w:t>
      </w:r>
      <w:r w:rsidR="008E0F2E" w:rsidRPr="008E0F2E">
        <w:rPr>
          <w:rFonts w:ascii="Traditional Arabic" w:hAnsi="Traditional Arabic" w:cs="AWEMA" w:hint="eastAsia"/>
          <w:sz w:val="30"/>
          <w:szCs w:val="30"/>
          <w:rtl/>
        </w:rPr>
        <w:t>وسمعتموه،</w:t>
      </w:r>
      <w:r w:rsidR="008E0F2E" w:rsidRPr="008E0F2E">
        <w:rPr>
          <w:rFonts w:ascii="Traditional Arabic" w:hAnsi="Traditional Arabic" w:cs="AWEMA"/>
          <w:sz w:val="30"/>
          <w:szCs w:val="30"/>
          <w:rtl/>
        </w:rPr>
        <w:t xml:space="preserve"> </w:t>
      </w:r>
      <w:r w:rsidR="008E0F2E" w:rsidRPr="008E0F2E">
        <w:rPr>
          <w:rFonts w:ascii="Traditional Arabic" w:hAnsi="Traditional Arabic" w:cs="AWEMA" w:hint="eastAsia"/>
          <w:sz w:val="30"/>
          <w:szCs w:val="30"/>
          <w:rtl/>
        </w:rPr>
        <w:t>ورأيتموه</w:t>
      </w:r>
      <w:r w:rsidR="008E0F2E" w:rsidRPr="008E0F2E">
        <w:rPr>
          <w:rFonts w:ascii="Traditional Arabic" w:hAnsi="Traditional Arabic" w:cs="AWEMA"/>
          <w:sz w:val="30"/>
          <w:szCs w:val="30"/>
          <w:rtl/>
        </w:rPr>
        <w:t xml:space="preserve"> </w:t>
      </w:r>
      <w:r w:rsidR="008E0F2E" w:rsidRPr="008E0F2E">
        <w:rPr>
          <w:rFonts w:ascii="Traditional Arabic" w:hAnsi="Traditional Arabic" w:cs="AWEMA" w:hint="eastAsia"/>
          <w:sz w:val="30"/>
          <w:szCs w:val="30"/>
          <w:rtl/>
        </w:rPr>
        <w:t>في،</w:t>
      </w:r>
      <w:r w:rsidR="008E0F2E" w:rsidRPr="008E0F2E">
        <w:rPr>
          <w:rFonts w:ascii="Traditional Arabic" w:hAnsi="Traditional Arabic" w:cs="AWEMA"/>
          <w:sz w:val="30"/>
          <w:szCs w:val="30"/>
          <w:rtl/>
        </w:rPr>
        <w:t xml:space="preserve"> </w:t>
      </w:r>
      <w:r w:rsidR="008E0F2E" w:rsidRPr="008E0F2E">
        <w:rPr>
          <w:rFonts w:ascii="Traditional Arabic" w:hAnsi="Traditional Arabic" w:cs="AWEMA" w:hint="eastAsia"/>
          <w:sz w:val="30"/>
          <w:szCs w:val="30"/>
          <w:rtl/>
        </w:rPr>
        <w:t>فهذا</w:t>
      </w:r>
      <w:r w:rsidR="008E0F2E" w:rsidRPr="008E0F2E">
        <w:rPr>
          <w:rFonts w:ascii="Traditional Arabic" w:hAnsi="Traditional Arabic" w:cs="AWEMA"/>
          <w:sz w:val="30"/>
          <w:szCs w:val="30"/>
          <w:rtl/>
        </w:rPr>
        <w:t xml:space="preserve"> </w:t>
      </w:r>
      <w:r w:rsidR="008E0F2E" w:rsidRPr="008E0F2E">
        <w:rPr>
          <w:rFonts w:ascii="Traditional Arabic" w:hAnsi="Traditional Arabic" w:cs="AWEMA" w:hint="eastAsia"/>
          <w:sz w:val="30"/>
          <w:szCs w:val="30"/>
          <w:rtl/>
        </w:rPr>
        <w:t>افعلوا</w:t>
      </w:r>
      <w:r w:rsidR="008E0F2E">
        <w:rPr>
          <w:rFonts w:ascii="Traditional Arabic" w:hAnsi="Traditional Arabic" w:cs="AWEMA" w:hint="cs"/>
          <w:sz w:val="30"/>
          <w:szCs w:val="30"/>
          <w:rtl/>
        </w:rPr>
        <w:t xml:space="preserve"> " </w:t>
      </w:r>
      <w:r w:rsidR="00862351">
        <w:rPr>
          <w:rFonts w:ascii="Traditional Arabic" w:hAnsi="Traditional Arabic" w:cs="AWEMA" w:hint="cs"/>
          <w:sz w:val="30"/>
          <w:szCs w:val="30"/>
          <w:rtl/>
        </w:rPr>
        <w:t>فه</w:t>
      </w:r>
      <w:r w:rsidR="006372E4">
        <w:rPr>
          <w:rFonts w:ascii="Traditional Arabic" w:hAnsi="Traditional Arabic" w:cs="AWEMA" w:hint="cs"/>
          <w:sz w:val="30"/>
          <w:szCs w:val="30"/>
          <w:rtl/>
        </w:rPr>
        <w:t>ُ</w:t>
      </w:r>
      <w:r w:rsidR="00862351">
        <w:rPr>
          <w:rFonts w:ascii="Traditional Arabic" w:hAnsi="Traditional Arabic" w:cs="AWEMA" w:hint="cs"/>
          <w:sz w:val="30"/>
          <w:szCs w:val="30"/>
          <w:rtl/>
        </w:rPr>
        <w:t>نا يرشد القديس بولس الرسل</w:t>
      </w:r>
      <w:r w:rsidR="006372E4">
        <w:rPr>
          <w:rFonts w:ascii="Traditional Arabic" w:hAnsi="Traditional Arabic" w:cs="AWEMA" w:hint="cs"/>
          <w:sz w:val="30"/>
          <w:szCs w:val="30"/>
          <w:rtl/>
        </w:rPr>
        <w:t xml:space="preserve"> إلى ما تعلموه وما تسلموه وما سمعوه وما رأوُه، ويأمرهم بأن يفعلوا مثله، وهذا يدل صراحة على سلطة التقليد الرسولي</w:t>
      </w:r>
      <w:r w:rsidR="00D832C6">
        <w:rPr>
          <w:rFonts w:ascii="Traditional Arabic" w:hAnsi="Traditional Arabic" w:cs="AWEMA" w:hint="cs"/>
          <w:sz w:val="30"/>
          <w:szCs w:val="30"/>
          <w:rtl/>
        </w:rPr>
        <w:t xml:space="preserve">، ويكمل أيضاً القديس بولس الرسول ويقول " </w:t>
      </w:r>
      <w:r w:rsidR="00D832C6" w:rsidRPr="00D832C6">
        <w:rPr>
          <w:rFonts w:ascii="Traditional Arabic" w:hAnsi="Traditional Arabic" w:cs="AWEMA" w:hint="eastAsia"/>
          <w:sz w:val="30"/>
          <w:szCs w:val="30"/>
          <w:rtl/>
        </w:rPr>
        <w:t>ثم</w:t>
      </w:r>
      <w:r w:rsidR="00D832C6" w:rsidRPr="00D832C6">
        <w:rPr>
          <w:rFonts w:ascii="Traditional Arabic" w:hAnsi="Traditional Arabic" w:cs="AWEMA"/>
          <w:sz w:val="30"/>
          <w:szCs w:val="30"/>
          <w:rtl/>
        </w:rPr>
        <w:t xml:space="preserve"> </w:t>
      </w:r>
      <w:r w:rsidR="00D832C6" w:rsidRPr="00D832C6">
        <w:rPr>
          <w:rFonts w:ascii="Traditional Arabic" w:hAnsi="Traditional Arabic" w:cs="AWEMA" w:hint="eastAsia"/>
          <w:sz w:val="30"/>
          <w:szCs w:val="30"/>
          <w:rtl/>
        </w:rPr>
        <w:t>نوصيكم</w:t>
      </w:r>
      <w:r w:rsidR="00D832C6" w:rsidRPr="00D832C6">
        <w:rPr>
          <w:rFonts w:ascii="Traditional Arabic" w:hAnsi="Traditional Arabic" w:cs="AWEMA"/>
          <w:sz w:val="30"/>
          <w:szCs w:val="30"/>
          <w:rtl/>
        </w:rPr>
        <w:t xml:space="preserve"> </w:t>
      </w:r>
      <w:r w:rsidR="00D832C6" w:rsidRPr="00D832C6">
        <w:rPr>
          <w:rFonts w:ascii="Traditional Arabic" w:hAnsi="Traditional Arabic" w:cs="AWEMA" w:hint="eastAsia"/>
          <w:sz w:val="30"/>
          <w:szCs w:val="30"/>
          <w:rtl/>
        </w:rPr>
        <w:t>أيها</w:t>
      </w:r>
      <w:r w:rsidR="00D832C6" w:rsidRPr="00D832C6">
        <w:rPr>
          <w:rFonts w:ascii="Traditional Arabic" w:hAnsi="Traditional Arabic" w:cs="AWEMA"/>
          <w:sz w:val="30"/>
          <w:szCs w:val="30"/>
          <w:rtl/>
        </w:rPr>
        <w:t xml:space="preserve"> </w:t>
      </w:r>
      <w:r w:rsidR="00D832C6" w:rsidRPr="00D832C6">
        <w:rPr>
          <w:rFonts w:ascii="Traditional Arabic" w:hAnsi="Traditional Arabic" w:cs="AWEMA" w:hint="eastAsia"/>
          <w:sz w:val="30"/>
          <w:szCs w:val="30"/>
          <w:rtl/>
        </w:rPr>
        <w:t>الإخوة،</w:t>
      </w:r>
      <w:r w:rsidR="00D832C6" w:rsidRPr="00D832C6">
        <w:rPr>
          <w:rFonts w:ascii="Traditional Arabic" w:hAnsi="Traditional Arabic" w:cs="AWEMA"/>
          <w:sz w:val="30"/>
          <w:szCs w:val="30"/>
          <w:rtl/>
        </w:rPr>
        <w:t xml:space="preserve"> </w:t>
      </w:r>
      <w:r w:rsidR="00D832C6" w:rsidRPr="00D832C6">
        <w:rPr>
          <w:rFonts w:ascii="Traditional Arabic" w:hAnsi="Traditional Arabic" w:cs="AWEMA" w:hint="eastAsia"/>
          <w:sz w:val="30"/>
          <w:szCs w:val="30"/>
          <w:rtl/>
        </w:rPr>
        <w:t>باسم</w:t>
      </w:r>
      <w:r w:rsidR="00D832C6" w:rsidRPr="00D832C6">
        <w:rPr>
          <w:rFonts w:ascii="Traditional Arabic" w:hAnsi="Traditional Arabic" w:cs="AWEMA"/>
          <w:sz w:val="30"/>
          <w:szCs w:val="30"/>
          <w:rtl/>
        </w:rPr>
        <w:t xml:space="preserve"> </w:t>
      </w:r>
      <w:r w:rsidR="00D832C6" w:rsidRPr="00D832C6">
        <w:rPr>
          <w:rFonts w:ascii="Traditional Arabic" w:hAnsi="Traditional Arabic" w:cs="AWEMA" w:hint="eastAsia"/>
          <w:sz w:val="30"/>
          <w:szCs w:val="30"/>
          <w:rtl/>
        </w:rPr>
        <w:t>ربنا</w:t>
      </w:r>
      <w:r w:rsidR="00D832C6" w:rsidRPr="00D832C6">
        <w:rPr>
          <w:rFonts w:ascii="Traditional Arabic" w:hAnsi="Traditional Arabic" w:cs="AWEMA"/>
          <w:sz w:val="30"/>
          <w:szCs w:val="30"/>
          <w:rtl/>
        </w:rPr>
        <w:t xml:space="preserve"> </w:t>
      </w:r>
      <w:r w:rsidR="00D832C6" w:rsidRPr="00D832C6">
        <w:rPr>
          <w:rFonts w:ascii="Traditional Arabic" w:hAnsi="Traditional Arabic" w:cs="AWEMA" w:hint="eastAsia"/>
          <w:sz w:val="30"/>
          <w:szCs w:val="30"/>
          <w:rtl/>
        </w:rPr>
        <w:t>يسوع</w:t>
      </w:r>
      <w:r w:rsidR="00D832C6" w:rsidRPr="00D832C6">
        <w:rPr>
          <w:rFonts w:ascii="Traditional Arabic" w:hAnsi="Traditional Arabic" w:cs="AWEMA"/>
          <w:sz w:val="30"/>
          <w:szCs w:val="30"/>
          <w:rtl/>
        </w:rPr>
        <w:t xml:space="preserve"> </w:t>
      </w:r>
      <w:r w:rsidR="00D832C6" w:rsidRPr="00D832C6">
        <w:rPr>
          <w:rFonts w:ascii="Traditional Arabic" w:hAnsi="Traditional Arabic" w:cs="AWEMA" w:hint="eastAsia"/>
          <w:sz w:val="30"/>
          <w:szCs w:val="30"/>
          <w:rtl/>
        </w:rPr>
        <w:t>المسيح،</w:t>
      </w:r>
      <w:r w:rsidR="00D832C6" w:rsidRPr="00D832C6">
        <w:rPr>
          <w:rFonts w:ascii="Traditional Arabic" w:hAnsi="Traditional Arabic" w:cs="AWEMA"/>
          <w:sz w:val="30"/>
          <w:szCs w:val="30"/>
          <w:rtl/>
        </w:rPr>
        <w:t xml:space="preserve"> </w:t>
      </w:r>
      <w:r w:rsidR="00D832C6" w:rsidRPr="00D832C6">
        <w:rPr>
          <w:rFonts w:ascii="Traditional Arabic" w:hAnsi="Traditional Arabic" w:cs="AWEMA" w:hint="eastAsia"/>
          <w:sz w:val="30"/>
          <w:szCs w:val="30"/>
          <w:rtl/>
        </w:rPr>
        <w:t>أن</w:t>
      </w:r>
      <w:r w:rsidR="00D832C6" w:rsidRPr="00D832C6">
        <w:rPr>
          <w:rFonts w:ascii="Traditional Arabic" w:hAnsi="Traditional Arabic" w:cs="AWEMA"/>
          <w:sz w:val="30"/>
          <w:szCs w:val="30"/>
          <w:rtl/>
        </w:rPr>
        <w:t xml:space="preserve"> </w:t>
      </w:r>
      <w:r w:rsidR="00D832C6" w:rsidRPr="00D832C6">
        <w:rPr>
          <w:rFonts w:ascii="Traditional Arabic" w:hAnsi="Traditional Arabic" w:cs="AWEMA" w:hint="eastAsia"/>
          <w:sz w:val="30"/>
          <w:szCs w:val="30"/>
          <w:rtl/>
        </w:rPr>
        <w:t>تتجنبوا</w:t>
      </w:r>
      <w:r w:rsidR="00D832C6" w:rsidRPr="00D832C6">
        <w:rPr>
          <w:rFonts w:ascii="Traditional Arabic" w:hAnsi="Traditional Arabic" w:cs="AWEMA"/>
          <w:sz w:val="30"/>
          <w:szCs w:val="30"/>
          <w:rtl/>
        </w:rPr>
        <w:t xml:space="preserve"> </w:t>
      </w:r>
      <w:r w:rsidR="00D832C6" w:rsidRPr="00D832C6">
        <w:rPr>
          <w:rFonts w:ascii="Traditional Arabic" w:hAnsi="Traditional Arabic" w:cs="AWEMA" w:hint="eastAsia"/>
          <w:sz w:val="30"/>
          <w:szCs w:val="30"/>
          <w:rtl/>
        </w:rPr>
        <w:t>كل</w:t>
      </w:r>
      <w:r w:rsidR="00D832C6" w:rsidRPr="00D832C6">
        <w:rPr>
          <w:rFonts w:ascii="Traditional Arabic" w:hAnsi="Traditional Arabic" w:cs="AWEMA"/>
          <w:sz w:val="30"/>
          <w:szCs w:val="30"/>
          <w:rtl/>
        </w:rPr>
        <w:t xml:space="preserve"> </w:t>
      </w:r>
      <w:r w:rsidR="00D832C6" w:rsidRPr="00D832C6">
        <w:rPr>
          <w:rFonts w:ascii="Traditional Arabic" w:hAnsi="Traditional Arabic" w:cs="AWEMA" w:hint="eastAsia"/>
          <w:sz w:val="30"/>
          <w:szCs w:val="30"/>
          <w:rtl/>
        </w:rPr>
        <w:t>أخ</w:t>
      </w:r>
      <w:r w:rsidR="00D832C6" w:rsidRPr="00D832C6">
        <w:rPr>
          <w:rFonts w:ascii="Traditional Arabic" w:hAnsi="Traditional Arabic" w:cs="AWEMA"/>
          <w:sz w:val="30"/>
          <w:szCs w:val="30"/>
          <w:rtl/>
        </w:rPr>
        <w:t xml:space="preserve"> </w:t>
      </w:r>
      <w:r w:rsidR="00D832C6" w:rsidRPr="00D832C6">
        <w:rPr>
          <w:rFonts w:ascii="Traditional Arabic" w:hAnsi="Traditional Arabic" w:cs="AWEMA" w:hint="eastAsia"/>
          <w:sz w:val="30"/>
          <w:szCs w:val="30"/>
          <w:rtl/>
        </w:rPr>
        <w:t>يسلك</w:t>
      </w:r>
      <w:r w:rsidR="00D832C6" w:rsidRPr="00D832C6">
        <w:rPr>
          <w:rFonts w:ascii="Traditional Arabic" w:hAnsi="Traditional Arabic" w:cs="AWEMA"/>
          <w:sz w:val="30"/>
          <w:szCs w:val="30"/>
          <w:rtl/>
        </w:rPr>
        <w:t xml:space="preserve"> </w:t>
      </w:r>
      <w:r w:rsidR="00D832C6" w:rsidRPr="00D832C6">
        <w:rPr>
          <w:rFonts w:ascii="Traditional Arabic" w:hAnsi="Traditional Arabic" w:cs="AWEMA" w:hint="eastAsia"/>
          <w:sz w:val="30"/>
          <w:szCs w:val="30"/>
          <w:rtl/>
        </w:rPr>
        <w:t>بلا</w:t>
      </w:r>
      <w:r w:rsidR="00D832C6" w:rsidRPr="00D832C6">
        <w:rPr>
          <w:rFonts w:ascii="Traditional Arabic" w:hAnsi="Traditional Arabic" w:cs="AWEMA"/>
          <w:sz w:val="30"/>
          <w:szCs w:val="30"/>
          <w:rtl/>
        </w:rPr>
        <w:t xml:space="preserve"> </w:t>
      </w:r>
      <w:r w:rsidR="00D832C6" w:rsidRPr="00D832C6">
        <w:rPr>
          <w:rFonts w:ascii="Traditional Arabic" w:hAnsi="Traditional Arabic" w:cs="AWEMA" w:hint="eastAsia"/>
          <w:sz w:val="30"/>
          <w:szCs w:val="30"/>
          <w:rtl/>
        </w:rPr>
        <w:t>ترتيب،</w:t>
      </w:r>
      <w:r w:rsidR="00D832C6" w:rsidRPr="00D832C6">
        <w:rPr>
          <w:rFonts w:ascii="Traditional Arabic" w:hAnsi="Traditional Arabic" w:cs="AWEMA"/>
          <w:sz w:val="30"/>
          <w:szCs w:val="30"/>
          <w:rtl/>
        </w:rPr>
        <w:t xml:space="preserve"> </w:t>
      </w:r>
      <w:r w:rsidR="00D832C6" w:rsidRPr="00D832C6">
        <w:rPr>
          <w:rFonts w:ascii="Traditional Arabic" w:hAnsi="Traditional Arabic" w:cs="AWEMA" w:hint="eastAsia"/>
          <w:sz w:val="30"/>
          <w:szCs w:val="30"/>
          <w:rtl/>
        </w:rPr>
        <w:t>و</w:t>
      </w:r>
      <w:r w:rsidR="00D832C6" w:rsidRPr="00887A4D">
        <w:rPr>
          <w:rFonts w:ascii="Traditional Arabic" w:hAnsi="Traditional Arabic" w:cs="AWEMA" w:hint="eastAsia"/>
          <w:i/>
          <w:iCs/>
          <w:color w:val="C00000"/>
          <w:sz w:val="30"/>
          <w:szCs w:val="30"/>
          <w:rtl/>
        </w:rPr>
        <w:t>ليس</w:t>
      </w:r>
      <w:r w:rsidR="00D832C6" w:rsidRPr="00887A4D">
        <w:rPr>
          <w:rFonts w:ascii="Traditional Arabic" w:hAnsi="Traditional Arabic" w:cs="AWEMA"/>
          <w:i/>
          <w:iCs/>
          <w:color w:val="C00000"/>
          <w:sz w:val="30"/>
          <w:szCs w:val="30"/>
          <w:rtl/>
        </w:rPr>
        <w:t xml:space="preserve"> </w:t>
      </w:r>
      <w:r w:rsidR="00D832C6" w:rsidRPr="00887A4D">
        <w:rPr>
          <w:rFonts w:ascii="Traditional Arabic" w:hAnsi="Traditional Arabic" w:cs="AWEMA" w:hint="eastAsia"/>
          <w:i/>
          <w:iCs/>
          <w:color w:val="C00000"/>
          <w:sz w:val="30"/>
          <w:szCs w:val="30"/>
          <w:rtl/>
        </w:rPr>
        <w:t>حسب</w:t>
      </w:r>
      <w:r w:rsidR="00D832C6" w:rsidRPr="00887A4D">
        <w:rPr>
          <w:rFonts w:ascii="Traditional Arabic" w:hAnsi="Traditional Arabic" w:cs="AWEMA"/>
          <w:i/>
          <w:iCs/>
          <w:color w:val="C00000"/>
          <w:sz w:val="30"/>
          <w:szCs w:val="30"/>
          <w:rtl/>
        </w:rPr>
        <w:t xml:space="preserve"> </w:t>
      </w:r>
      <w:r w:rsidR="00D832C6" w:rsidRPr="00887A4D">
        <w:rPr>
          <w:rFonts w:ascii="Traditional Arabic" w:hAnsi="Traditional Arabic" w:cs="AWEMA" w:hint="eastAsia"/>
          <w:i/>
          <w:iCs/>
          <w:color w:val="C00000"/>
          <w:sz w:val="30"/>
          <w:szCs w:val="30"/>
          <w:rtl/>
        </w:rPr>
        <w:t>التعليم</w:t>
      </w:r>
      <w:r w:rsidR="00D832C6" w:rsidRPr="00887A4D">
        <w:rPr>
          <w:rFonts w:ascii="Traditional Arabic" w:hAnsi="Traditional Arabic" w:cs="AWEMA"/>
          <w:i/>
          <w:iCs/>
          <w:color w:val="C00000"/>
          <w:sz w:val="30"/>
          <w:szCs w:val="30"/>
          <w:rtl/>
        </w:rPr>
        <w:t xml:space="preserve"> </w:t>
      </w:r>
      <w:r w:rsidR="00D832C6" w:rsidRPr="00887A4D">
        <w:rPr>
          <w:rFonts w:ascii="Traditional Arabic" w:hAnsi="Traditional Arabic" w:cs="AWEMA" w:hint="eastAsia"/>
          <w:i/>
          <w:iCs/>
          <w:color w:val="C00000"/>
          <w:sz w:val="30"/>
          <w:szCs w:val="30"/>
          <w:rtl/>
        </w:rPr>
        <w:t>الذي</w:t>
      </w:r>
      <w:r w:rsidR="00D832C6" w:rsidRPr="00887A4D">
        <w:rPr>
          <w:rFonts w:ascii="Traditional Arabic" w:hAnsi="Traditional Arabic" w:cs="AWEMA"/>
          <w:i/>
          <w:iCs/>
          <w:color w:val="C00000"/>
          <w:sz w:val="30"/>
          <w:szCs w:val="30"/>
          <w:rtl/>
        </w:rPr>
        <w:t xml:space="preserve"> </w:t>
      </w:r>
      <w:r w:rsidR="00D832C6" w:rsidRPr="00887A4D">
        <w:rPr>
          <w:rFonts w:ascii="Traditional Arabic" w:hAnsi="Traditional Arabic" w:cs="AWEMA" w:hint="eastAsia"/>
          <w:i/>
          <w:iCs/>
          <w:color w:val="C00000"/>
          <w:sz w:val="30"/>
          <w:szCs w:val="30"/>
          <w:rtl/>
        </w:rPr>
        <w:t>أخذه</w:t>
      </w:r>
      <w:r w:rsidR="00D832C6" w:rsidRPr="00887A4D">
        <w:rPr>
          <w:rFonts w:ascii="Traditional Arabic" w:hAnsi="Traditional Arabic" w:cs="AWEMA"/>
          <w:i/>
          <w:iCs/>
          <w:color w:val="C00000"/>
          <w:sz w:val="30"/>
          <w:szCs w:val="30"/>
          <w:rtl/>
        </w:rPr>
        <w:t xml:space="preserve"> </w:t>
      </w:r>
      <w:r w:rsidR="00D832C6" w:rsidRPr="00887A4D">
        <w:rPr>
          <w:rFonts w:ascii="Traditional Arabic" w:hAnsi="Traditional Arabic" w:cs="AWEMA" w:hint="eastAsia"/>
          <w:i/>
          <w:iCs/>
          <w:color w:val="C00000"/>
          <w:sz w:val="30"/>
          <w:szCs w:val="30"/>
          <w:rtl/>
        </w:rPr>
        <w:t>منا</w:t>
      </w:r>
      <w:r w:rsidR="00D832C6" w:rsidRPr="00887A4D">
        <w:rPr>
          <w:rFonts w:ascii="Traditional Arabic" w:hAnsi="Traditional Arabic" w:cs="AWEMA" w:hint="cs"/>
          <w:i/>
          <w:iCs/>
          <w:color w:val="C00000"/>
          <w:sz w:val="30"/>
          <w:szCs w:val="30"/>
          <w:rtl/>
        </w:rPr>
        <w:t xml:space="preserve"> </w:t>
      </w:r>
      <w:r w:rsidR="00D832C6">
        <w:rPr>
          <w:rFonts w:ascii="Traditional Arabic" w:hAnsi="Traditional Arabic" w:cs="AWEMA" w:hint="cs"/>
          <w:sz w:val="30"/>
          <w:szCs w:val="30"/>
          <w:rtl/>
        </w:rPr>
        <w:t>"</w:t>
      </w:r>
      <w:r w:rsidR="00B44C91">
        <w:rPr>
          <w:rFonts w:ascii="Traditional Arabic" w:hAnsi="Traditional Arabic" w:cs="AWEMA" w:hint="cs"/>
          <w:sz w:val="30"/>
          <w:szCs w:val="30"/>
          <w:rtl/>
        </w:rPr>
        <w:t xml:space="preserve"> فهنا يأمرهم أن يتجنبوا كل أخ لا يسلك بحسب التعليم الذي تسلموه منهم ( أي من الرسل )</w:t>
      </w:r>
      <w:r w:rsidR="005818A5">
        <w:rPr>
          <w:rFonts w:ascii="Traditional Arabic" w:hAnsi="Traditional Arabic" w:cs="AWEMA" w:hint="cs"/>
          <w:sz w:val="30"/>
          <w:szCs w:val="30"/>
          <w:rtl/>
        </w:rPr>
        <w:t xml:space="preserve">، وأيضاً يكرر القديس بولس بشدة أهمية ما تسلموه منهم فيقول " </w:t>
      </w:r>
      <w:r w:rsidR="005818A5" w:rsidRPr="005818A5">
        <w:rPr>
          <w:rFonts w:ascii="Traditional Arabic" w:hAnsi="Traditional Arabic" w:cs="AWEMA" w:hint="eastAsia"/>
          <w:sz w:val="30"/>
          <w:szCs w:val="30"/>
          <w:rtl/>
        </w:rPr>
        <w:t>فأمدحكم</w:t>
      </w:r>
      <w:r w:rsidR="005818A5" w:rsidRPr="005818A5">
        <w:rPr>
          <w:rFonts w:ascii="Traditional Arabic" w:hAnsi="Traditional Arabic" w:cs="AWEMA"/>
          <w:sz w:val="30"/>
          <w:szCs w:val="30"/>
          <w:rtl/>
        </w:rPr>
        <w:t xml:space="preserve"> </w:t>
      </w:r>
      <w:r w:rsidR="005818A5" w:rsidRPr="005818A5">
        <w:rPr>
          <w:rFonts w:ascii="Traditional Arabic" w:hAnsi="Traditional Arabic" w:cs="AWEMA" w:hint="eastAsia"/>
          <w:sz w:val="30"/>
          <w:szCs w:val="30"/>
          <w:rtl/>
        </w:rPr>
        <w:t>أيها</w:t>
      </w:r>
      <w:r w:rsidR="005818A5" w:rsidRPr="005818A5">
        <w:rPr>
          <w:rFonts w:ascii="Traditional Arabic" w:hAnsi="Traditional Arabic" w:cs="AWEMA"/>
          <w:sz w:val="30"/>
          <w:szCs w:val="30"/>
          <w:rtl/>
        </w:rPr>
        <w:t xml:space="preserve"> </w:t>
      </w:r>
      <w:r w:rsidR="005818A5" w:rsidRPr="005818A5">
        <w:rPr>
          <w:rFonts w:ascii="Traditional Arabic" w:hAnsi="Traditional Arabic" w:cs="AWEMA" w:hint="eastAsia"/>
          <w:sz w:val="30"/>
          <w:szCs w:val="30"/>
          <w:rtl/>
        </w:rPr>
        <w:t>الإخوة</w:t>
      </w:r>
      <w:r w:rsidR="005818A5" w:rsidRPr="005818A5">
        <w:rPr>
          <w:rFonts w:ascii="Traditional Arabic" w:hAnsi="Traditional Arabic" w:cs="AWEMA"/>
          <w:sz w:val="30"/>
          <w:szCs w:val="30"/>
          <w:rtl/>
        </w:rPr>
        <w:t xml:space="preserve"> </w:t>
      </w:r>
      <w:r w:rsidR="005818A5" w:rsidRPr="005818A5">
        <w:rPr>
          <w:rFonts w:ascii="Traditional Arabic" w:hAnsi="Traditional Arabic" w:cs="AWEMA" w:hint="eastAsia"/>
          <w:sz w:val="30"/>
          <w:szCs w:val="30"/>
          <w:rtl/>
        </w:rPr>
        <w:t>على</w:t>
      </w:r>
      <w:r w:rsidR="005818A5" w:rsidRPr="005818A5">
        <w:rPr>
          <w:rFonts w:ascii="Traditional Arabic" w:hAnsi="Traditional Arabic" w:cs="AWEMA"/>
          <w:sz w:val="30"/>
          <w:szCs w:val="30"/>
          <w:rtl/>
        </w:rPr>
        <w:t xml:space="preserve"> </w:t>
      </w:r>
      <w:r w:rsidR="005818A5" w:rsidRPr="005818A5">
        <w:rPr>
          <w:rFonts w:ascii="Traditional Arabic" w:hAnsi="Traditional Arabic" w:cs="AWEMA" w:hint="eastAsia"/>
          <w:sz w:val="30"/>
          <w:szCs w:val="30"/>
          <w:rtl/>
        </w:rPr>
        <w:t>أنكم</w:t>
      </w:r>
      <w:r w:rsidR="005818A5" w:rsidRPr="005818A5">
        <w:rPr>
          <w:rFonts w:ascii="Traditional Arabic" w:hAnsi="Traditional Arabic" w:cs="AWEMA"/>
          <w:sz w:val="30"/>
          <w:szCs w:val="30"/>
          <w:rtl/>
        </w:rPr>
        <w:t xml:space="preserve"> </w:t>
      </w:r>
      <w:r w:rsidR="005818A5" w:rsidRPr="005818A5">
        <w:rPr>
          <w:rFonts w:ascii="Traditional Arabic" w:hAnsi="Traditional Arabic" w:cs="AWEMA" w:hint="eastAsia"/>
          <w:sz w:val="30"/>
          <w:szCs w:val="30"/>
          <w:rtl/>
        </w:rPr>
        <w:t>تذكرونني</w:t>
      </w:r>
      <w:r w:rsidR="005818A5" w:rsidRPr="005818A5">
        <w:rPr>
          <w:rFonts w:ascii="Traditional Arabic" w:hAnsi="Traditional Arabic" w:cs="AWEMA"/>
          <w:sz w:val="30"/>
          <w:szCs w:val="30"/>
          <w:rtl/>
        </w:rPr>
        <w:t xml:space="preserve"> </w:t>
      </w:r>
      <w:r w:rsidR="005818A5" w:rsidRPr="005818A5">
        <w:rPr>
          <w:rFonts w:ascii="Traditional Arabic" w:hAnsi="Traditional Arabic" w:cs="AWEMA" w:hint="eastAsia"/>
          <w:sz w:val="30"/>
          <w:szCs w:val="30"/>
          <w:rtl/>
        </w:rPr>
        <w:t>في</w:t>
      </w:r>
      <w:r w:rsidR="005818A5" w:rsidRPr="005818A5">
        <w:rPr>
          <w:rFonts w:ascii="Traditional Arabic" w:hAnsi="Traditional Arabic" w:cs="AWEMA"/>
          <w:sz w:val="30"/>
          <w:szCs w:val="30"/>
          <w:rtl/>
        </w:rPr>
        <w:t xml:space="preserve"> </w:t>
      </w:r>
      <w:r w:rsidR="005818A5" w:rsidRPr="005818A5">
        <w:rPr>
          <w:rFonts w:ascii="Traditional Arabic" w:hAnsi="Traditional Arabic" w:cs="AWEMA" w:hint="eastAsia"/>
          <w:sz w:val="30"/>
          <w:szCs w:val="30"/>
          <w:rtl/>
        </w:rPr>
        <w:t>كل</w:t>
      </w:r>
      <w:r w:rsidR="005818A5" w:rsidRPr="005818A5">
        <w:rPr>
          <w:rFonts w:ascii="Traditional Arabic" w:hAnsi="Traditional Arabic" w:cs="AWEMA"/>
          <w:sz w:val="30"/>
          <w:szCs w:val="30"/>
          <w:rtl/>
        </w:rPr>
        <w:t xml:space="preserve"> </w:t>
      </w:r>
      <w:r w:rsidR="005818A5" w:rsidRPr="005818A5">
        <w:rPr>
          <w:rFonts w:ascii="Traditional Arabic" w:hAnsi="Traditional Arabic" w:cs="AWEMA" w:hint="eastAsia"/>
          <w:sz w:val="30"/>
          <w:szCs w:val="30"/>
          <w:rtl/>
        </w:rPr>
        <w:t>شيء</w:t>
      </w:r>
      <w:r w:rsidR="005818A5" w:rsidRPr="005818A5">
        <w:rPr>
          <w:rFonts w:ascii="Traditional Arabic" w:hAnsi="Traditional Arabic" w:cs="AWEMA"/>
          <w:sz w:val="30"/>
          <w:szCs w:val="30"/>
          <w:rtl/>
        </w:rPr>
        <w:t xml:space="preserve"> </w:t>
      </w:r>
      <w:r w:rsidR="005818A5" w:rsidRPr="005818A5">
        <w:rPr>
          <w:rFonts w:ascii="Traditional Arabic" w:hAnsi="Traditional Arabic" w:cs="AWEMA" w:hint="eastAsia"/>
          <w:sz w:val="30"/>
          <w:szCs w:val="30"/>
          <w:rtl/>
        </w:rPr>
        <w:t>و</w:t>
      </w:r>
      <w:r w:rsidR="005818A5" w:rsidRPr="005818A5">
        <w:rPr>
          <w:rFonts w:ascii="Traditional Arabic" w:hAnsi="Traditional Arabic" w:cs="AWEMA" w:hint="eastAsia"/>
          <w:i/>
          <w:iCs/>
          <w:color w:val="C00000"/>
          <w:sz w:val="30"/>
          <w:szCs w:val="30"/>
          <w:rtl/>
        </w:rPr>
        <w:t>تحفظون</w:t>
      </w:r>
      <w:r w:rsidR="005818A5" w:rsidRPr="005818A5">
        <w:rPr>
          <w:rFonts w:ascii="Traditional Arabic" w:hAnsi="Traditional Arabic" w:cs="AWEMA"/>
          <w:i/>
          <w:iCs/>
          <w:color w:val="C00000"/>
          <w:sz w:val="30"/>
          <w:szCs w:val="30"/>
          <w:rtl/>
        </w:rPr>
        <w:t xml:space="preserve"> </w:t>
      </w:r>
      <w:r w:rsidR="005818A5" w:rsidRPr="005818A5">
        <w:rPr>
          <w:rFonts w:ascii="Traditional Arabic" w:hAnsi="Traditional Arabic" w:cs="AWEMA" w:hint="eastAsia"/>
          <w:i/>
          <w:iCs/>
          <w:color w:val="C00000"/>
          <w:sz w:val="30"/>
          <w:szCs w:val="30"/>
          <w:rtl/>
        </w:rPr>
        <w:t>التعاليم</w:t>
      </w:r>
      <w:r w:rsidR="005818A5" w:rsidRPr="005818A5">
        <w:rPr>
          <w:rFonts w:ascii="Traditional Arabic" w:hAnsi="Traditional Arabic" w:cs="AWEMA"/>
          <w:i/>
          <w:iCs/>
          <w:color w:val="C00000"/>
          <w:sz w:val="30"/>
          <w:szCs w:val="30"/>
          <w:rtl/>
        </w:rPr>
        <w:t xml:space="preserve"> </w:t>
      </w:r>
      <w:r w:rsidR="005818A5" w:rsidRPr="005818A5">
        <w:rPr>
          <w:rFonts w:ascii="Traditional Arabic" w:hAnsi="Traditional Arabic" w:cs="AWEMA" w:hint="eastAsia"/>
          <w:i/>
          <w:iCs/>
          <w:color w:val="C00000"/>
          <w:sz w:val="30"/>
          <w:szCs w:val="30"/>
          <w:rtl/>
        </w:rPr>
        <w:t>كما</w:t>
      </w:r>
      <w:r w:rsidR="005818A5" w:rsidRPr="005818A5">
        <w:rPr>
          <w:rFonts w:ascii="Traditional Arabic" w:hAnsi="Traditional Arabic" w:cs="AWEMA"/>
          <w:i/>
          <w:iCs/>
          <w:color w:val="C00000"/>
          <w:sz w:val="30"/>
          <w:szCs w:val="30"/>
          <w:rtl/>
        </w:rPr>
        <w:t xml:space="preserve"> </w:t>
      </w:r>
      <w:r w:rsidR="005818A5" w:rsidRPr="005818A5">
        <w:rPr>
          <w:rFonts w:ascii="Traditional Arabic" w:hAnsi="Traditional Arabic" w:cs="AWEMA" w:hint="eastAsia"/>
          <w:i/>
          <w:iCs/>
          <w:color w:val="C00000"/>
          <w:sz w:val="30"/>
          <w:szCs w:val="30"/>
          <w:rtl/>
        </w:rPr>
        <w:t>سلمتها</w:t>
      </w:r>
      <w:r w:rsidR="005818A5" w:rsidRPr="005818A5">
        <w:rPr>
          <w:rFonts w:ascii="Traditional Arabic" w:hAnsi="Traditional Arabic" w:cs="AWEMA"/>
          <w:i/>
          <w:iCs/>
          <w:color w:val="C00000"/>
          <w:sz w:val="30"/>
          <w:szCs w:val="30"/>
          <w:rtl/>
        </w:rPr>
        <w:t xml:space="preserve"> </w:t>
      </w:r>
      <w:r w:rsidR="005818A5" w:rsidRPr="005818A5">
        <w:rPr>
          <w:rFonts w:ascii="Traditional Arabic" w:hAnsi="Traditional Arabic" w:cs="AWEMA" w:hint="eastAsia"/>
          <w:i/>
          <w:iCs/>
          <w:color w:val="C00000"/>
          <w:sz w:val="30"/>
          <w:szCs w:val="30"/>
          <w:rtl/>
        </w:rPr>
        <w:t>إليكم</w:t>
      </w:r>
      <w:r w:rsidR="005818A5" w:rsidRPr="005818A5">
        <w:rPr>
          <w:rFonts w:ascii="Traditional Arabic" w:hAnsi="Traditional Arabic" w:cs="AWEMA" w:hint="cs"/>
          <w:i/>
          <w:iCs/>
          <w:color w:val="C00000"/>
          <w:sz w:val="30"/>
          <w:szCs w:val="30"/>
          <w:rtl/>
        </w:rPr>
        <w:t xml:space="preserve"> </w:t>
      </w:r>
      <w:r w:rsidR="005818A5">
        <w:rPr>
          <w:rFonts w:ascii="Traditional Arabic" w:hAnsi="Traditional Arabic" w:cs="AWEMA" w:hint="cs"/>
          <w:sz w:val="30"/>
          <w:szCs w:val="30"/>
          <w:rtl/>
        </w:rPr>
        <w:t>" وهنا يوجد لفتة جميلة ففي الرسالة هذه ( الأولى إلى أهل كورنثوس )</w:t>
      </w:r>
      <w:r w:rsidR="00336424">
        <w:rPr>
          <w:rFonts w:ascii="Traditional Arabic" w:hAnsi="Traditional Arabic" w:cs="AWEMA" w:hint="cs"/>
          <w:sz w:val="30"/>
          <w:szCs w:val="30"/>
          <w:rtl/>
        </w:rPr>
        <w:t xml:space="preserve"> وهى من التلقيد المكتوب </w:t>
      </w:r>
      <w:r w:rsidR="00E01573">
        <w:rPr>
          <w:rFonts w:ascii="Traditional Arabic" w:hAnsi="Traditional Arabic" w:cs="AWEMA" w:hint="cs"/>
          <w:sz w:val="30"/>
          <w:szCs w:val="30"/>
          <w:rtl/>
        </w:rPr>
        <w:t>يمدحهم بأنهم يحفظون " التعاليم " أي التقليد المنقول شفاهة، وهذا يعطي دلالة واضحة على أهمية التلقيد المنقول شفاهة بنفس القدر تقريباً مع التلقيد المكتوب</w:t>
      </w:r>
      <w:r w:rsidR="006210F9">
        <w:rPr>
          <w:rFonts w:ascii="Traditional Arabic" w:hAnsi="Traditional Arabic" w:cs="AWEMA" w:hint="cs"/>
          <w:sz w:val="30"/>
          <w:szCs w:val="30"/>
          <w:rtl/>
        </w:rPr>
        <w:t xml:space="preserve">، وفي عبارة أراها قوية لدرجة لا يتخيلها إلا المدقق يقول القديس بولس في رسالته إلى أهل غلاطية " </w:t>
      </w:r>
      <w:r w:rsidR="006210F9" w:rsidRPr="006210F9">
        <w:rPr>
          <w:rFonts w:ascii="Traditional Arabic" w:hAnsi="Traditional Arabic" w:cs="AWEMA" w:hint="eastAsia"/>
          <w:sz w:val="30"/>
          <w:szCs w:val="30"/>
          <w:rtl/>
        </w:rPr>
        <w:t>ولكن</w:t>
      </w:r>
      <w:r w:rsidR="006210F9" w:rsidRPr="006210F9">
        <w:rPr>
          <w:rFonts w:ascii="Traditional Arabic" w:hAnsi="Traditional Arabic" w:cs="AWEMA"/>
          <w:sz w:val="30"/>
          <w:szCs w:val="30"/>
          <w:rtl/>
        </w:rPr>
        <w:t xml:space="preserve"> </w:t>
      </w:r>
      <w:r w:rsidR="006210F9" w:rsidRPr="006210F9">
        <w:rPr>
          <w:rFonts w:ascii="Traditional Arabic" w:hAnsi="Traditional Arabic" w:cs="AWEMA" w:hint="eastAsia"/>
          <w:sz w:val="30"/>
          <w:szCs w:val="30"/>
          <w:rtl/>
        </w:rPr>
        <w:t>إن</w:t>
      </w:r>
      <w:r w:rsidR="006210F9" w:rsidRPr="006210F9">
        <w:rPr>
          <w:rFonts w:ascii="Traditional Arabic" w:hAnsi="Traditional Arabic" w:cs="AWEMA"/>
          <w:sz w:val="30"/>
          <w:szCs w:val="30"/>
          <w:rtl/>
        </w:rPr>
        <w:t xml:space="preserve"> </w:t>
      </w:r>
      <w:r w:rsidR="006210F9" w:rsidRPr="006210F9">
        <w:rPr>
          <w:rFonts w:ascii="Traditional Arabic" w:hAnsi="Traditional Arabic" w:cs="AWEMA" w:hint="eastAsia"/>
          <w:sz w:val="30"/>
          <w:szCs w:val="30"/>
          <w:rtl/>
        </w:rPr>
        <w:t>بشرناكم</w:t>
      </w:r>
      <w:r w:rsidR="006210F9" w:rsidRPr="006210F9">
        <w:rPr>
          <w:rFonts w:ascii="Traditional Arabic" w:hAnsi="Traditional Arabic" w:cs="AWEMA"/>
          <w:sz w:val="30"/>
          <w:szCs w:val="30"/>
          <w:rtl/>
        </w:rPr>
        <w:t xml:space="preserve"> </w:t>
      </w:r>
      <w:r w:rsidR="006210F9" w:rsidRPr="00D40971">
        <w:rPr>
          <w:rFonts w:ascii="Traditional Arabic" w:hAnsi="Traditional Arabic" w:cs="AWEMA" w:hint="eastAsia"/>
          <w:b/>
          <w:bCs/>
          <w:color w:val="C00000"/>
          <w:sz w:val="30"/>
          <w:szCs w:val="30"/>
          <w:rtl/>
        </w:rPr>
        <w:t>نحن</w:t>
      </w:r>
      <w:r w:rsidR="006210F9" w:rsidRPr="006210F9">
        <w:rPr>
          <w:rFonts w:ascii="Traditional Arabic" w:hAnsi="Traditional Arabic" w:cs="AWEMA"/>
          <w:sz w:val="30"/>
          <w:szCs w:val="30"/>
          <w:rtl/>
        </w:rPr>
        <w:t xml:space="preserve"> </w:t>
      </w:r>
      <w:r w:rsidR="006210F9" w:rsidRPr="006210F9">
        <w:rPr>
          <w:rFonts w:ascii="Traditional Arabic" w:hAnsi="Traditional Arabic" w:cs="AWEMA" w:hint="eastAsia"/>
          <w:sz w:val="30"/>
          <w:szCs w:val="30"/>
          <w:rtl/>
        </w:rPr>
        <w:t>أو</w:t>
      </w:r>
      <w:r w:rsidR="006210F9" w:rsidRPr="006210F9">
        <w:rPr>
          <w:rFonts w:ascii="Traditional Arabic" w:hAnsi="Traditional Arabic" w:cs="AWEMA"/>
          <w:sz w:val="30"/>
          <w:szCs w:val="30"/>
          <w:rtl/>
        </w:rPr>
        <w:t xml:space="preserve"> </w:t>
      </w:r>
      <w:r w:rsidR="006210F9" w:rsidRPr="00D40971">
        <w:rPr>
          <w:rFonts w:ascii="Traditional Arabic" w:hAnsi="Traditional Arabic" w:cs="AWEMA" w:hint="eastAsia"/>
          <w:b/>
          <w:bCs/>
          <w:color w:val="C00000"/>
          <w:sz w:val="30"/>
          <w:szCs w:val="30"/>
          <w:rtl/>
        </w:rPr>
        <w:t>ملاك</w:t>
      </w:r>
      <w:r w:rsidR="006210F9" w:rsidRPr="006210F9">
        <w:rPr>
          <w:rFonts w:ascii="Traditional Arabic" w:hAnsi="Traditional Arabic" w:cs="AWEMA"/>
          <w:sz w:val="30"/>
          <w:szCs w:val="30"/>
          <w:rtl/>
        </w:rPr>
        <w:t xml:space="preserve"> </w:t>
      </w:r>
      <w:r w:rsidR="006210F9" w:rsidRPr="006210F9">
        <w:rPr>
          <w:rFonts w:ascii="Traditional Arabic" w:hAnsi="Traditional Arabic" w:cs="AWEMA" w:hint="eastAsia"/>
          <w:sz w:val="30"/>
          <w:szCs w:val="30"/>
          <w:rtl/>
        </w:rPr>
        <w:t>من</w:t>
      </w:r>
      <w:r w:rsidR="006210F9" w:rsidRPr="006210F9">
        <w:rPr>
          <w:rFonts w:ascii="Traditional Arabic" w:hAnsi="Traditional Arabic" w:cs="AWEMA"/>
          <w:sz w:val="30"/>
          <w:szCs w:val="30"/>
          <w:rtl/>
        </w:rPr>
        <w:t xml:space="preserve"> </w:t>
      </w:r>
      <w:r w:rsidR="006210F9" w:rsidRPr="006210F9">
        <w:rPr>
          <w:rFonts w:ascii="Traditional Arabic" w:hAnsi="Traditional Arabic" w:cs="AWEMA" w:hint="eastAsia"/>
          <w:sz w:val="30"/>
          <w:szCs w:val="30"/>
          <w:rtl/>
        </w:rPr>
        <w:t>السماء</w:t>
      </w:r>
      <w:r w:rsidR="006210F9" w:rsidRPr="006210F9">
        <w:rPr>
          <w:rFonts w:ascii="Traditional Arabic" w:hAnsi="Traditional Arabic" w:cs="AWEMA"/>
          <w:sz w:val="30"/>
          <w:szCs w:val="30"/>
          <w:rtl/>
        </w:rPr>
        <w:t xml:space="preserve"> </w:t>
      </w:r>
      <w:r w:rsidR="006210F9" w:rsidRPr="006210F9">
        <w:rPr>
          <w:rFonts w:ascii="Traditional Arabic" w:hAnsi="Traditional Arabic" w:cs="AWEMA" w:hint="eastAsia"/>
          <w:sz w:val="30"/>
          <w:szCs w:val="30"/>
          <w:rtl/>
        </w:rPr>
        <w:t>بغير</w:t>
      </w:r>
      <w:r w:rsidR="006210F9" w:rsidRPr="006210F9">
        <w:rPr>
          <w:rFonts w:ascii="Traditional Arabic" w:hAnsi="Traditional Arabic" w:cs="AWEMA"/>
          <w:sz w:val="30"/>
          <w:szCs w:val="30"/>
          <w:rtl/>
        </w:rPr>
        <w:t xml:space="preserve"> </w:t>
      </w:r>
      <w:r w:rsidR="006210F9" w:rsidRPr="006210F9">
        <w:rPr>
          <w:rFonts w:ascii="Traditional Arabic" w:hAnsi="Traditional Arabic" w:cs="AWEMA" w:hint="eastAsia"/>
          <w:sz w:val="30"/>
          <w:szCs w:val="30"/>
          <w:rtl/>
        </w:rPr>
        <w:t>ما</w:t>
      </w:r>
      <w:r w:rsidR="006210F9" w:rsidRPr="006210F9">
        <w:rPr>
          <w:rFonts w:ascii="Traditional Arabic" w:hAnsi="Traditional Arabic" w:cs="AWEMA"/>
          <w:sz w:val="30"/>
          <w:szCs w:val="30"/>
          <w:rtl/>
        </w:rPr>
        <w:t xml:space="preserve"> </w:t>
      </w:r>
      <w:r w:rsidR="006210F9" w:rsidRPr="006210F9">
        <w:rPr>
          <w:rFonts w:ascii="Traditional Arabic" w:hAnsi="Traditional Arabic" w:cs="AWEMA" w:hint="eastAsia"/>
          <w:sz w:val="30"/>
          <w:szCs w:val="30"/>
          <w:rtl/>
        </w:rPr>
        <w:t>بشرناكم،</w:t>
      </w:r>
      <w:r w:rsidR="006210F9" w:rsidRPr="006210F9">
        <w:rPr>
          <w:rFonts w:ascii="Traditional Arabic" w:hAnsi="Traditional Arabic" w:cs="AWEMA"/>
          <w:sz w:val="30"/>
          <w:szCs w:val="30"/>
          <w:rtl/>
        </w:rPr>
        <w:t xml:space="preserve"> </w:t>
      </w:r>
      <w:r w:rsidR="006210F9" w:rsidRPr="006210F9">
        <w:rPr>
          <w:rFonts w:ascii="Traditional Arabic" w:hAnsi="Traditional Arabic" w:cs="AWEMA" w:hint="eastAsia"/>
          <w:sz w:val="30"/>
          <w:szCs w:val="30"/>
          <w:rtl/>
        </w:rPr>
        <w:t>فليكن</w:t>
      </w:r>
      <w:r w:rsidR="006210F9" w:rsidRPr="006210F9">
        <w:rPr>
          <w:rFonts w:ascii="Traditional Arabic" w:hAnsi="Traditional Arabic" w:cs="AWEMA"/>
          <w:sz w:val="30"/>
          <w:szCs w:val="30"/>
          <w:rtl/>
        </w:rPr>
        <w:t xml:space="preserve"> </w:t>
      </w:r>
      <w:r w:rsidR="006210F9" w:rsidRPr="006210F9">
        <w:rPr>
          <w:rFonts w:ascii="Traditional Arabic" w:hAnsi="Traditional Arabic" w:cs="AWEMA" w:hint="eastAsia"/>
          <w:sz w:val="30"/>
          <w:szCs w:val="30"/>
          <w:rtl/>
        </w:rPr>
        <w:t>«أناثيما»</w:t>
      </w:r>
      <w:r w:rsidR="006210F9">
        <w:rPr>
          <w:rFonts w:ascii="Traditional Arabic" w:hAnsi="Traditional Arabic" w:cs="AWEMA" w:hint="cs"/>
          <w:sz w:val="30"/>
          <w:szCs w:val="30"/>
          <w:rtl/>
        </w:rPr>
        <w:t xml:space="preserve"> "</w:t>
      </w:r>
      <w:r w:rsidR="00D40971">
        <w:rPr>
          <w:rFonts w:ascii="Traditional Arabic" w:hAnsi="Traditional Arabic" w:cs="AWEMA" w:hint="cs"/>
          <w:sz w:val="30"/>
          <w:szCs w:val="30"/>
          <w:rtl/>
        </w:rPr>
        <w:t xml:space="preserve"> والتدقيق هنا يكون على النحو التالي، فإن القديس بولس سلمهم تعاليم، فيقول لهم، حتى إن بشرناكم نحن ( أي الرسل ) بتعاليم غير هذه التي بشرناكم بها بالفعل سابقاً فلنكن أناثيما، أي ملعونا</w:t>
      </w:r>
      <w:r w:rsidR="00C67627">
        <w:rPr>
          <w:rFonts w:ascii="Traditional Arabic" w:hAnsi="Traditional Arabic" w:cs="AWEMA" w:hint="cs"/>
          <w:sz w:val="30"/>
          <w:szCs w:val="30"/>
          <w:rtl/>
        </w:rPr>
        <w:t xml:space="preserve">، ولم يستثن الرسل أنفسهم بل ولا حتى الملائكة، بل ولم يذكر أي صنف آخر من المخلوقات، فلم يذكر مثلا تلاميذهم أو البشر العاديون، وهذا يوضح بشدة مدى اهمية وحرص الرسل أنفسهم على التقليدات التي سلموها في كل كنيسة ومكان كانوا يبشرون فيه بإسم الرب يسوع المسيح، وحرصهم الدائم القوي على صحة هذه التعاليم </w:t>
      </w:r>
      <w:r w:rsidR="00C67627">
        <w:rPr>
          <w:rFonts w:ascii="Traditional Arabic" w:hAnsi="Traditional Arabic" w:cs="AWEMA" w:hint="cs"/>
          <w:sz w:val="30"/>
          <w:szCs w:val="30"/>
          <w:rtl/>
        </w:rPr>
        <w:lastRenderedPageBreak/>
        <w:t>ومواجهة كل تعليم خاطيء يخرج عن الإطار الرسولي للتعليم الصحيح</w:t>
      </w:r>
      <w:r w:rsidR="00600CF4">
        <w:rPr>
          <w:rFonts w:ascii="Traditional Arabic" w:hAnsi="Traditional Arabic" w:cs="AWEMA" w:hint="cs"/>
          <w:sz w:val="30"/>
          <w:szCs w:val="30"/>
          <w:rtl/>
        </w:rPr>
        <w:t xml:space="preserve">، ويقول القديس إيريناؤوس </w:t>
      </w:r>
      <w:r w:rsidR="00600CF4" w:rsidRPr="00600CF4">
        <w:rPr>
          <w:rFonts w:ascii="Traditional Arabic" w:hAnsi="Traditional Arabic" w:cs="AWEMA" w:hint="cs"/>
          <w:sz w:val="30"/>
          <w:szCs w:val="30"/>
          <w:rtl/>
        </w:rPr>
        <w:t>"</w:t>
      </w:r>
      <w:r w:rsidR="00600CF4" w:rsidRPr="002509EB">
        <w:rPr>
          <w:rFonts w:ascii="Traditional Arabic" w:hAnsi="Traditional Arabic" w:cs="AWEMA" w:hint="cs"/>
          <w:color w:val="1D1B11" w:themeColor="background2" w:themeShade="1A"/>
          <w:sz w:val="30"/>
          <w:szCs w:val="30"/>
          <w:rtl/>
        </w:rPr>
        <w:t>إذا</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فرضنا</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أنّ</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الرسل</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لم</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يتركوا</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لنا</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كتاباتهم</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ألم</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نكن</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مضطرّين</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أن</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نعتمد</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على</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التعاليم</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التي</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في</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التقليد</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كما</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سلّموها</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للذين</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وضعت</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الكنائس</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في</w:t>
      </w:r>
      <w:r w:rsidR="00600CF4" w:rsidRPr="002509EB">
        <w:rPr>
          <w:rFonts w:ascii="Traditional Arabic" w:hAnsi="Traditional Arabic" w:cs="AWEMA"/>
          <w:color w:val="1D1B11" w:themeColor="background2" w:themeShade="1A"/>
          <w:sz w:val="30"/>
          <w:szCs w:val="30"/>
          <w:rtl/>
        </w:rPr>
        <w:t xml:space="preserve"> </w:t>
      </w:r>
      <w:r w:rsidR="00600CF4" w:rsidRPr="002509EB">
        <w:rPr>
          <w:rFonts w:ascii="Traditional Arabic" w:hAnsi="Traditional Arabic" w:cs="AWEMA" w:hint="cs"/>
          <w:color w:val="1D1B11" w:themeColor="background2" w:themeShade="1A"/>
          <w:sz w:val="30"/>
          <w:szCs w:val="30"/>
          <w:rtl/>
        </w:rPr>
        <w:t>عنايتهم؟</w:t>
      </w:r>
      <w:r w:rsidR="00600CF4" w:rsidRPr="00600CF4">
        <w:rPr>
          <w:rFonts w:ascii="Traditional Arabic" w:hAnsi="Traditional Arabic" w:cs="AWEMA" w:hint="cs"/>
          <w:sz w:val="30"/>
          <w:szCs w:val="30"/>
          <w:rtl/>
        </w:rPr>
        <w:t>"</w:t>
      </w:r>
      <w:r w:rsidR="008F0DE9" w:rsidRPr="00D90A31">
        <w:rPr>
          <w:rStyle w:val="FootnoteReference"/>
          <w:rFonts w:asciiTheme="majorBidi" w:hAnsiTheme="majorBidi" w:cstheme="majorBidi"/>
          <w:sz w:val="28"/>
          <w:szCs w:val="28"/>
          <w:rtl/>
          <w:lang w:bidi="ar-EG"/>
        </w:rPr>
        <w:footnoteReference w:id="1"/>
      </w:r>
      <w:r w:rsidR="00387CAF">
        <w:rPr>
          <w:rFonts w:ascii="Traditional Arabic" w:hAnsi="Traditional Arabic" w:cs="AWEMA" w:hint="cs"/>
          <w:sz w:val="30"/>
          <w:szCs w:val="30"/>
          <w:rtl/>
          <w:lang w:bidi="ar-EG"/>
        </w:rPr>
        <w:t xml:space="preserve"> بل يقول المؤرخ الكنسي يوسابيوس القيصري </w:t>
      </w:r>
      <w:r w:rsidR="00387CAF" w:rsidRPr="00387CAF">
        <w:rPr>
          <w:rFonts w:ascii="Traditional Arabic" w:hAnsi="Traditional Arabic" w:cs="AWEMA" w:hint="cs"/>
          <w:sz w:val="30"/>
          <w:szCs w:val="30"/>
          <w:rtl/>
        </w:rPr>
        <w:t xml:space="preserve">"إن أولئك الرجال العظماء اللاهوتيين حقّاً -أقصد رسل المسيح- أذاعوا معرفة ملكوت السموات في كل العالم, </w:t>
      </w:r>
      <w:r w:rsidR="00387CAF" w:rsidRPr="000F1C98">
        <w:rPr>
          <w:rFonts w:ascii="Traditional Arabic" w:hAnsi="Traditional Arabic" w:cs="AWEMA" w:hint="cs"/>
          <w:i/>
          <w:iCs/>
          <w:sz w:val="30"/>
          <w:szCs w:val="30"/>
          <w:rtl/>
        </w:rPr>
        <w:t>غير مفكّرين كثيراً في تأليف الكتب</w:t>
      </w:r>
      <w:r w:rsidR="00387CAF" w:rsidRPr="00387CAF">
        <w:rPr>
          <w:rFonts w:ascii="Traditional Arabic" w:hAnsi="Traditional Arabic" w:cs="AWEMA" w:hint="cs"/>
          <w:sz w:val="30"/>
          <w:szCs w:val="30"/>
          <w:rtl/>
        </w:rPr>
        <w:t>"</w:t>
      </w:r>
      <w:r w:rsidR="00BF38B4" w:rsidRPr="00D90A31">
        <w:rPr>
          <w:rStyle w:val="FootnoteReference"/>
          <w:rFonts w:asciiTheme="majorBidi" w:hAnsiTheme="majorBidi" w:cstheme="majorBidi"/>
          <w:noProof/>
          <w:sz w:val="28"/>
          <w:szCs w:val="28"/>
          <w:rtl/>
          <w:lang w:bidi="ar-EG"/>
        </w:rPr>
        <w:footnoteReference w:id="2"/>
      </w:r>
      <w:r w:rsidR="000F1C98">
        <w:rPr>
          <w:rFonts w:ascii="Traditional Arabic" w:hAnsi="Traditional Arabic" w:cs="AWEMA" w:hint="cs"/>
          <w:sz w:val="30"/>
          <w:szCs w:val="30"/>
          <w:rtl/>
          <w:lang w:bidi="ar-EG"/>
        </w:rPr>
        <w:t xml:space="preserve"> ومن هذين القولين يتضح بشدة أن التقليد الرسولي له اهمية قصوى وبالغة في التعليم الكنسي إذ أن لو لم يكن هناك " عهد جديد " كانت الكنسية ستعتمد فقط على التقليد الرسولي المحفوظ إلى يومنا هذا بل أن يوسابيوس يقول أن الرسل إهتموا بنشر رسالة خلاص الرب يسوع المسيح ولم يفكروا في تأليف الكتب، أي أن التقليد والتعليم كان هو العامل الأهم والشغال بالنسبة لهم، وبإختصار نستطيع ان نقول بأن كل رسول من الرسل كان يعتبر " إنجيلاً متنقلاً  يقرأهُ من يذهب إليه " ليوصل إليهم رسالة وبشارة وخلاص المسيح له كل المجد،</w:t>
      </w:r>
      <w:r w:rsidR="001053FD">
        <w:rPr>
          <w:rFonts w:ascii="Traditional Arabic" w:hAnsi="Traditional Arabic" w:cs="AWEMA" w:hint="cs"/>
          <w:sz w:val="30"/>
          <w:szCs w:val="30"/>
          <w:rtl/>
          <w:lang w:bidi="ar-EG"/>
        </w:rPr>
        <w:t xml:space="preserve"> ويقول القديس أثناسيوس الرسولي </w:t>
      </w:r>
      <w:r w:rsidR="001053FD" w:rsidRPr="00E50520">
        <w:rPr>
          <w:rFonts w:ascii="Traditional Arabic" w:hAnsi="Traditional Arabic" w:cs="KFGQPC Uthman Taha Naskh" w:hint="cs"/>
          <w:b/>
          <w:bCs/>
          <w:noProof/>
          <w:sz w:val="28"/>
          <w:szCs w:val="28"/>
          <w:rtl/>
          <w:lang w:bidi="ar-EG"/>
        </w:rPr>
        <w:t>في رسالت</w:t>
      </w:r>
      <w:r w:rsidR="001053FD">
        <w:rPr>
          <w:rFonts w:ascii="Traditional Arabic" w:hAnsi="Traditional Arabic" w:cs="KFGQPC Uthman Taha Naskh" w:hint="cs"/>
          <w:b/>
          <w:bCs/>
          <w:noProof/>
          <w:sz w:val="28"/>
          <w:szCs w:val="28"/>
          <w:rtl/>
          <w:lang w:bidi="ar-EG"/>
        </w:rPr>
        <w:t>ه لأد</w:t>
      </w:r>
      <w:r w:rsidR="001053FD" w:rsidRPr="00E50520">
        <w:rPr>
          <w:rFonts w:ascii="Traditional Arabic" w:hAnsi="Traditional Arabic" w:cs="KFGQPC Uthman Taha Naskh" w:hint="cs"/>
          <w:b/>
          <w:bCs/>
          <w:noProof/>
          <w:sz w:val="28"/>
          <w:szCs w:val="28"/>
          <w:rtl/>
          <w:lang w:bidi="ar-EG"/>
        </w:rPr>
        <w:t>لفوس الأسق</w:t>
      </w:r>
      <w:r w:rsidR="001053FD">
        <w:rPr>
          <w:rFonts w:ascii="Traditional Arabic" w:hAnsi="Traditional Arabic" w:cs="KFGQPC Uthman Taha Naskh" w:hint="cs"/>
          <w:b/>
          <w:bCs/>
          <w:noProof/>
          <w:sz w:val="28"/>
          <w:szCs w:val="28"/>
          <w:rtl/>
          <w:lang w:bidi="ar-EG"/>
        </w:rPr>
        <w:t>ف الم</w:t>
      </w:r>
      <w:r w:rsidR="001053FD" w:rsidRPr="00E50520">
        <w:rPr>
          <w:rFonts w:ascii="Traditional Arabic" w:hAnsi="Traditional Arabic" w:cs="KFGQPC Uthman Taha Naskh" w:hint="cs"/>
          <w:b/>
          <w:bCs/>
          <w:noProof/>
          <w:sz w:val="28"/>
          <w:szCs w:val="28"/>
          <w:rtl/>
          <w:lang w:bidi="ar-EG"/>
        </w:rPr>
        <w:t>عترف ضدّ</w:t>
      </w:r>
      <w:r w:rsidR="001053FD">
        <w:rPr>
          <w:rFonts w:ascii="Traditional Arabic" w:hAnsi="Traditional Arabic" w:cs="KFGQPC Uthman Taha Naskh" w:hint="cs"/>
          <w:b/>
          <w:bCs/>
          <w:noProof/>
          <w:sz w:val="28"/>
          <w:szCs w:val="28"/>
          <w:rtl/>
          <w:lang w:bidi="ar-EG"/>
        </w:rPr>
        <w:t xml:space="preserve"> </w:t>
      </w:r>
      <w:r w:rsidR="001053FD" w:rsidRPr="001053FD">
        <w:rPr>
          <w:rFonts w:ascii="Traditional Arabic" w:hAnsi="Traditional Arabic" w:cs="AWEMA" w:hint="cs"/>
          <w:sz w:val="30"/>
          <w:szCs w:val="30"/>
          <w:rtl/>
          <w:lang w:bidi="ar-EG"/>
        </w:rPr>
        <w:t>آريوس "إيماننا صحيح يبدأ من تعاليم الرسل  و تقليد الآباء و يتأكد بالعهد الجديد و العهد القديم</w:t>
      </w:r>
      <w:r w:rsidR="001053FD" w:rsidRPr="001053FD">
        <w:rPr>
          <w:rFonts w:ascii="Traditional Arabic" w:hAnsi="Traditional Arabic" w:cs="AWEMA"/>
          <w:sz w:val="30"/>
          <w:szCs w:val="30"/>
          <w:lang w:bidi="ar-EG"/>
        </w:rPr>
        <w:t xml:space="preserve"> </w:t>
      </w:r>
      <w:r w:rsidR="001053FD" w:rsidRPr="001053FD">
        <w:rPr>
          <w:rFonts w:ascii="Traditional Arabic" w:hAnsi="Traditional Arabic" w:cs="AWEMA" w:hint="cs"/>
          <w:sz w:val="30"/>
          <w:szCs w:val="30"/>
          <w:rtl/>
          <w:lang w:bidi="ar-EG"/>
        </w:rPr>
        <w:t>(أي أنّ الإيمان "يتأكد بالعهدين" و ليس "يتكوّن بالعهدين")</w:t>
      </w:r>
      <w:r w:rsidR="001053FD" w:rsidRPr="00A204E9">
        <w:rPr>
          <w:rFonts w:cs="AWEMA"/>
          <w:sz w:val="30"/>
          <w:szCs w:val="30"/>
          <w:vertAlign w:val="superscript"/>
          <w:rtl/>
        </w:rPr>
        <w:footnoteReference w:id="3"/>
      </w:r>
      <w:r w:rsidR="001053FD" w:rsidRPr="001053FD">
        <w:rPr>
          <w:rFonts w:ascii="Traditional Arabic" w:hAnsi="Traditional Arabic" w:cs="AWEMA" w:hint="cs"/>
          <w:sz w:val="30"/>
          <w:szCs w:val="30"/>
          <w:rtl/>
          <w:lang w:bidi="ar-EG"/>
        </w:rPr>
        <w:t>". و يلخّص أهميته فيقول "علينا أن نعتبر هذا التّقليد, الذي هو تعليم و إيمان الكنيسة الجامعة منذ البدء, الذي أعطاه الرّب, و كرز به الرسل, و حفظه الآباء, و الذي عليه تأسست الكنيسة و قامت</w:t>
      </w:r>
      <w:r w:rsidR="001053FD" w:rsidRPr="00A204E9">
        <w:rPr>
          <w:rFonts w:cs="AWEMA"/>
          <w:sz w:val="30"/>
          <w:szCs w:val="30"/>
          <w:vertAlign w:val="superscript"/>
          <w:rtl/>
        </w:rPr>
        <w:footnoteReference w:id="4"/>
      </w:r>
      <w:r w:rsidR="001053FD" w:rsidRPr="001053FD">
        <w:rPr>
          <w:rFonts w:ascii="Traditional Arabic" w:hAnsi="Traditional Arabic" w:cs="AWEMA" w:hint="cs"/>
          <w:sz w:val="30"/>
          <w:szCs w:val="30"/>
          <w:rtl/>
          <w:lang w:bidi="ar-EG"/>
        </w:rPr>
        <w:t>, و من يسقط منه فلن يكون مسيحيَّاً و لا ينبغي أن يُدعى كذلك فيما بعد"</w:t>
      </w:r>
      <w:r w:rsidR="00897045" w:rsidRPr="00A204E9">
        <w:rPr>
          <w:rFonts w:cs="AWEMA"/>
          <w:sz w:val="30"/>
          <w:szCs w:val="30"/>
          <w:vertAlign w:val="superscript"/>
          <w:rtl/>
        </w:rPr>
        <w:footnoteReference w:id="5"/>
      </w:r>
    </w:p>
    <w:p w:rsidR="00E63966" w:rsidRDefault="00E63966" w:rsidP="00897045">
      <w:pPr>
        <w:spacing w:after="0" w:line="240" w:lineRule="auto"/>
        <w:ind w:firstLine="425"/>
        <w:jc w:val="both"/>
        <w:rPr>
          <w:rFonts w:ascii="Traditional Arabic" w:hAnsi="Traditional Arabic" w:cs="AWEMA"/>
          <w:sz w:val="30"/>
          <w:szCs w:val="30"/>
          <w:rtl/>
        </w:rPr>
      </w:pPr>
    </w:p>
    <w:p w:rsidR="00E63966" w:rsidRDefault="00E63966" w:rsidP="00897045">
      <w:pPr>
        <w:spacing w:after="0" w:line="240" w:lineRule="auto"/>
        <w:ind w:firstLine="425"/>
        <w:jc w:val="both"/>
        <w:rPr>
          <w:rFonts w:ascii="Traditional Arabic" w:hAnsi="Traditional Arabic" w:cs="AWEMA"/>
          <w:sz w:val="30"/>
          <w:szCs w:val="30"/>
          <w:rtl/>
        </w:rPr>
      </w:pPr>
      <w:r w:rsidRPr="00E63966">
        <w:rPr>
          <w:rFonts w:ascii="Hacen Lebanon" w:hAnsi="Hacen Lebanon" w:cs="Hacen Lebanon" w:hint="cs"/>
          <w:sz w:val="30"/>
          <w:szCs w:val="30"/>
          <w:rtl/>
          <w14:shadow w14:blurRad="50800" w14:dist="38100" w14:dir="2700000" w14:sx="100000" w14:sy="100000" w14:kx="0" w14:ky="0" w14:algn="tl">
            <w14:srgbClr w14:val="000000">
              <w14:alpha w14:val="60000"/>
            </w14:srgbClr>
          </w14:shadow>
        </w:rPr>
        <w:t>ما دور التقليد في اللاهوت الدفاعي؟</w:t>
      </w:r>
      <w:r>
        <w:rPr>
          <w:rFonts w:ascii="Traditional Arabic" w:hAnsi="Traditional Arabic" w:cs="AWEMA" w:hint="cs"/>
          <w:sz w:val="30"/>
          <w:szCs w:val="30"/>
          <w:rtl/>
        </w:rPr>
        <w:t xml:space="preserve">، هذا هو السؤال الذي لأجله كتبت هذه المحاضرة، فإن كنا نعرف كل هذا ونؤمن به ولا غبار عليه ولا مشكلة فيه، فكيف سيفيدنا هذا التقليد </w:t>
      </w:r>
      <w:r w:rsidR="00CF6ABF">
        <w:rPr>
          <w:rFonts w:ascii="Traditional Arabic" w:hAnsi="Traditional Arabic" w:cs="AWEMA" w:hint="cs"/>
          <w:sz w:val="30"/>
          <w:szCs w:val="30"/>
          <w:rtl/>
        </w:rPr>
        <w:t>عملياً في اللاهوت الدفاعي؟، الحقيقة الفوائد كثيرة للغاية، فعلى سبيل المثال، عندما نتناقش مع أحد الإخوة المسلمين، إلى م</w:t>
      </w:r>
      <w:r w:rsidR="00AD044B">
        <w:rPr>
          <w:rFonts w:ascii="Traditional Arabic" w:hAnsi="Traditional Arabic" w:cs="AWEMA" w:hint="cs"/>
          <w:sz w:val="30"/>
          <w:szCs w:val="30"/>
          <w:rtl/>
        </w:rPr>
        <w:t>َ</w:t>
      </w:r>
      <w:r w:rsidR="00CF6ABF">
        <w:rPr>
          <w:rFonts w:ascii="Traditional Arabic" w:hAnsi="Traditional Arabic" w:cs="AWEMA" w:hint="cs"/>
          <w:sz w:val="30"/>
          <w:szCs w:val="30"/>
          <w:rtl/>
        </w:rPr>
        <w:t>ن يكون حق التفسير؟ بالطبع المسلم خارج إطار النقاش أنه ليس له أي حق في التفسير المزاجي لكتابنا</w:t>
      </w:r>
      <w:r w:rsidR="00FE3099">
        <w:rPr>
          <w:rFonts w:ascii="Traditional Arabic" w:hAnsi="Traditional Arabic" w:cs="AWEMA" w:hint="cs"/>
          <w:sz w:val="30"/>
          <w:szCs w:val="30"/>
          <w:rtl/>
        </w:rPr>
        <w:t>، وكلامه يساوي عدمه، فهل للمسيحي حق في التفسير؟ نعم ، للمسيحي حق في التفسير ولكن تحت ضوابط معينة، أهمها هنا هو عدم مناقضة التقليد الرسولي الراسخ في التفسير، لماذا؟ كما قلنا منذ قليل ، التقليد كان سابقاً للكتابة، وعندما جاءت الكتابة كان هناك تقليد موجوداً بالفعل في قلوب وعقول وأنفس الكنيسة الواحدة الوحيدة الجامعة الرسولية</w:t>
      </w:r>
      <w:r w:rsidR="00855755">
        <w:rPr>
          <w:rFonts w:ascii="Traditional Arabic" w:hAnsi="Traditional Arabic" w:cs="AWEMA" w:hint="cs"/>
          <w:sz w:val="30"/>
          <w:szCs w:val="30"/>
          <w:rtl/>
        </w:rPr>
        <w:t>، فكان التقليد هذا يُفسِّر ما جاء في الشق الآخر من التقليد وهو " العهد الجديد " في</w:t>
      </w:r>
      <w:r w:rsidR="00435252">
        <w:rPr>
          <w:rFonts w:ascii="Traditional Arabic" w:hAnsi="Traditional Arabic" w:cs="AWEMA" w:hint="cs"/>
          <w:sz w:val="30"/>
          <w:szCs w:val="30"/>
          <w:rtl/>
        </w:rPr>
        <w:t xml:space="preserve"> </w:t>
      </w:r>
      <w:r w:rsidR="00855755">
        <w:rPr>
          <w:rFonts w:ascii="Traditional Arabic" w:hAnsi="Traditional Arabic" w:cs="AWEMA" w:hint="cs"/>
          <w:sz w:val="30"/>
          <w:szCs w:val="30"/>
          <w:rtl/>
        </w:rPr>
        <w:t xml:space="preserve">حياة الرسل أنفسهم، </w:t>
      </w:r>
      <w:r w:rsidR="00435252">
        <w:rPr>
          <w:rFonts w:ascii="Traditional Arabic" w:hAnsi="Traditional Arabic" w:cs="AWEMA" w:hint="cs"/>
          <w:sz w:val="30"/>
          <w:szCs w:val="30"/>
          <w:rtl/>
        </w:rPr>
        <w:t xml:space="preserve">فهذا التقليد المكتوب ( العهد الجديد ) جاء مؤكدا على الإيمان الموجود بالفعل ، وموثقاً له في كُتب ومن هنا نتجه للتقليد الرسولي في التفسير، أو لو أردنا نحن التفسير فينبغي علينا ألا نعارض هذا التقليد الرسولي، لماذا؟ لأن هذه الكتابات لم تُكتَب في 2012 بل منذ قرابة الـ 20 قرناً من الزمان، فالظروف جميعها تغيرت تقريبا، فلم نصبح نستخدم اللغات الأصلية للكتاب المقدس ( العبرية واليونانية ) </w:t>
      </w:r>
      <w:r w:rsidR="00435252">
        <w:rPr>
          <w:rFonts w:ascii="Traditional Arabic" w:hAnsi="Traditional Arabic" w:cs="AWEMA" w:hint="cs"/>
          <w:sz w:val="30"/>
          <w:szCs w:val="30"/>
          <w:rtl/>
        </w:rPr>
        <w:lastRenderedPageBreak/>
        <w:t xml:space="preserve">ولا لغات الآباء ( القبطية ، اليونانية ، السريانية ، اللاتينيّة ..إلخ ) بل وتأثرنا بثقافات عربية غريبة علينا ولكن هذا التلقيد في لم يتأثر في أصله، بل صار كما هو خصوصاً لمن يدرسون علم الآبائيات ( الباترولوجي ) </w:t>
      </w:r>
      <w:r w:rsidR="008B45F9">
        <w:rPr>
          <w:rFonts w:ascii="Traditional Arabic" w:hAnsi="Traditional Arabic" w:cs="AWEMA" w:hint="cs"/>
          <w:sz w:val="30"/>
          <w:szCs w:val="30"/>
          <w:rtl/>
        </w:rPr>
        <w:t xml:space="preserve">وهذا التقيد من نفس الزمن الرسولي أو الآبائي كحد أقصى، وهو نفسه مُسَلَّم من أباء للآباء عن آباء عن آباء، فالنصوص المكتوبة بالأحرف كانت تفهم بالتقليد، اي أن التقليد المكتوب ( العهد الجديد ) كان موثقاً بالكتابة لما هو موجود بالفعل من إيمان بالبشارة الشفهية، لذلك ، فلا يُسمح لأي شخص داخل كنيسة الله بالتفسير المناقض لهذا التقليد ، أو التفسير المزاجي، وهذا كله فضلا عن أن يفسر مُسْلِم كتابنا، بل يصح الإستشهاد بالتقليد بحد ذاته في الحوارات نفسها، كان هذا إستخداماً أولاً عملياً للتقليد في اللاهوت الدفاعي، العامل الثاني وهو عامل هام أيضاً للغاية، وهو عامل القانونية، فكيف سنعرف من كتب أي سفر في العهد الجديد ؟ وكيف سنعرف الظروف المحيطة بكل كاتب من هؤلاء؟ وكيف سنعرف قانونية السفر؟ وكيف سنعرف الكتب المنحولة وغيرها من الكتب؟ كل هذا نجده في كتابات الآباء الأوائل ومن هنا جاءت الأهمية القصوى لهذه الكتابات ، فعلى الرغم من أنها كتابات إيمانية ، أي تُسَلِّم التقليد من جيل إلى جيل إلا أنها تعبر بالنسبة للباحثين حتى من غير المسيحيين كتابات تاريخيية مهمة لدراسة لغة وثقافة وحضارة هذه الفترة الزمنية وهذه الأماكن من العالم ، هذا كان الإستخدام الثاني، وأما عن الثالث، ففي النقد النصي، فعلماء النقد النصي ، قالوا بأن الآباء قد إقتبسوا تقريبا كل العهد الجديد ( إلا آيات قليلة جداً </w:t>
      </w:r>
      <w:r w:rsidR="006319C9">
        <w:rPr>
          <w:rFonts w:ascii="Traditional Arabic" w:hAnsi="Traditional Arabic" w:cs="AWEMA" w:hint="cs"/>
          <w:sz w:val="30"/>
          <w:szCs w:val="30"/>
          <w:rtl/>
        </w:rPr>
        <w:t xml:space="preserve">، تقريباً 8 </w:t>
      </w:r>
      <w:r w:rsidR="008B45F9">
        <w:rPr>
          <w:rFonts w:ascii="Traditional Arabic" w:hAnsi="Traditional Arabic" w:cs="AWEMA" w:hint="cs"/>
          <w:sz w:val="30"/>
          <w:szCs w:val="30"/>
          <w:rtl/>
        </w:rPr>
        <w:t>)</w:t>
      </w:r>
      <w:r w:rsidR="006319C9">
        <w:rPr>
          <w:rFonts w:ascii="Traditional Arabic" w:hAnsi="Traditional Arabic" w:cs="AWEMA" w:hint="cs"/>
          <w:sz w:val="30"/>
          <w:szCs w:val="30"/>
          <w:rtl/>
        </w:rPr>
        <w:t xml:space="preserve"> وقال بعض العلماء أنه لو لم يكن لدينا أية مخطوطات اليوم ولا آية ترجمات لإستطعنا جمع كل العهد الجديد من كتابات الآباء فقط، وهذا كله مع الملاحظة أن ليس كل ما كتبه الآباء وصلنا، بل وصلنا كميات قليلة مما كتبوه، فالآباء كتبوا في الردود على شبهات عصرهم، وكتبوا رسائل رعوية ، وكتبوا للشرح والتفسير، وكتبوا لليتورجيا، وكتبوا أشياء أخرى كثيرة، ومن هنا فقد عاشوا الإنجيل حياةً وليس فقط قراءة</w:t>
      </w:r>
      <w:r w:rsidR="00B1738F">
        <w:rPr>
          <w:rFonts w:ascii="Traditional Arabic" w:hAnsi="Traditional Arabic" w:cs="AWEMA" w:hint="cs"/>
          <w:sz w:val="30"/>
          <w:szCs w:val="30"/>
          <w:rtl/>
        </w:rPr>
        <w:t>ً، بالطبع هُناك إستخدامات أخرى سنعرفها فيما بعد خصوصاً لمن سيكمل إلى المستوى الثاني فسيتعامل مع هذه الكتابات عملياً بلغاتها الأصلية وترجماتها.</w:t>
      </w:r>
    </w:p>
    <w:p w:rsidR="00B1738F" w:rsidRDefault="00B1738F" w:rsidP="00897045">
      <w:pPr>
        <w:spacing w:after="0" w:line="240" w:lineRule="auto"/>
        <w:ind w:firstLine="425"/>
        <w:jc w:val="both"/>
        <w:rPr>
          <w:rFonts w:ascii="Traditional Arabic" w:hAnsi="Traditional Arabic" w:cs="AWEMA"/>
          <w:sz w:val="30"/>
          <w:szCs w:val="30"/>
          <w:rtl/>
        </w:rPr>
      </w:pPr>
    </w:p>
    <w:p w:rsidR="00B1738F" w:rsidRPr="00422DE7" w:rsidRDefault="00B1738F" w:rsidP="00897045">
      <w:pPr>
        <w:spacing w:after="0" w:line="240" w:lineRule="auto"/>
        <w:ind w:firstLine="425"/>
        <w:jc w:val="both"/>
        <w:rPr>
          <w:rFonts w:ascii="Traditional Arabic" w:hAnsi="Traditional Arabic" w:cs="AWEMA"/>
          <w:sz w:val="30"/>
          <w:szCs w:val="30"/>
          <w:rtl/>
        </w:rPr>
      </w:pPr>
      <w:r>
        <w:rPr>
          <w:rFonts w:ascii="Traditional Arabic" w:hAnsi="Traditional Arabic" w:cs="AWEMA" w:hint="cs"/>
          <w:sz w:val="30"/>
          <w:szCs w:val="30"/>
          <w:rtl/>
        </w:rPr>
        <w:t>نكتفي بهذا القدر أملاً في أن تدرسوا هذا الكلام وتقرأوه بعناية وترون ما وراء الأسطر، وتتفكرون فيه، ونسعد بتلقي أسئلتكم ومناقشاتكم..</w:t>
      </w:r>
    </w:p>
    <w:p w:rsidR="00395CC8" w:rsidRPr="003E7AB1" w:rsidRDefault="00395CC8" w:rsidP="00422DE7">
      <w:pPr>
        <w:spacing w:after="0" w:line="240" w:lineRule="auto"/>
        <w:ind w:firstLine="425"/>
        <w:jc w:val="both"/>
        <w:rPr>
          <w:rFonts w:ascii="Traditional Arabic" w:hAnsi="Traditional Arabic" w:cs="AWEMA"/>
          <w:sz w:val="30"/>
          <w:szCs w:val="30"/>
          <w:rtl/>
        </w:rPr>
      </w:pPr>
    </w:p>
    <w:p w:rsidR="001D745C" w:rsidRPr="001454AB" w:rsidRDefault="00553B00" w:rsidP="00553B00">
      <w:pPr>
        <w:jc w:val="both"/>
        <w:rPr>
          <w:rFonts w:ascii="Traditional Arabic" w:hAnsi="Traditional Arabic" w:cs="AWEMA"/>
          <w:color w:val="FF0000"/>
          <w:sz w:val="30"/>
          <w:szCs w:val="30"/>
          <w:rtl/>
        </w:rPr>
      </w:pPr>
      <w:r w:rsidRPr="001454AB">
        <w:rPr>
          <w:rFonts w:ascii="Traditional Arabic" w:hAnsi="Traditional Arabic" w:cs="AWEMA" w:hint="cs"/>
          <w:color w:val="FF0000"/>
          <w:sz w:val="30"/>
          <w:szCs w:val="30"/>
          <w:rtl/>
        </w:rPr>
        <w:t>سلام رئيس السلام ..</w:t>
      </w:r>
      <w:r w:rsidR="00164E02" w:rsidRPr="001454AB">
        <w:rPr>
          <w:rFonts w:ascii="Traditional Arabic" w:hAnsi="Traditional Arabic" w:cs="AWEMA"/>
          <w:color w:val="FF0000"/>
          <w:sz w:val="30"/>
          <w:szCs w:val="30"/>
          <w:rtl/>
        </w:rPr>
        <w:t xml:space="preserve"> </w:t>
      </w:r>
    </w:p>
    <w:p w:rsidR="00234211" w:rsidRPr="00234211" w:rsidRDefault="00234211" w:rsidP="00553B00">
      <w:pPr>
        <w:jc w:val="both"/>
        <w:rPr>
          <w:rFonts w:ascii="Traditional Arabic" w:hAnsi="Traditional Arabic" w:cs="AdvertisingBold"/>
          <w:b/>
          <w:bCs/>
          <w:color w:val="FFFFFF" w:themeColor="background1"/>
          <w:sz w:val="30"/>
          <w:szCs w:val="30"/>
          <w:rtl/>
          <w:lang w:bidi="ar-EG"/>
          <w14:shadow w14:blurRad="63500" w14:dist="50800" w14:dir="8100000" w14:sx="0" w14:sy="0" w14:kx="0" w14:ky="0" w14:algn="none">
            <w14:srgbClr w14:val="000000">
              <w14:alpha w14:val="50000"/>
            </w14:srgbClr>
          </w14:shadow>
          <w14:textOutline w14:w="9525" w14:cap="rnd" w14:cmpd="sng" w14:algn="ctr">
            <w14:solidFill>
              <w14:schemeClr w14:val="bg2">
                <w14:lumMod w14:val="10000"/>
              </w14:schemeClr>
            </w14:solidFill>
            <w14:prstDash w14:val="solid"/>
            <w14:bevel/>
          </w14:textOutline>
        </w:rPr>
      </w:pPr>
      <w:r w:rsidRPr="00234211">
        <w:rPr>
          <w:rFonts w:ascii="Traditional Arabic" w:hAnsi="Traditional Arabic" w:cs="AdvertisingBold" w:hint="cs"/>
          <w:b/>
          <w:bCs/>
          <w:color w:val="FFFFFF" w:themeColor="background1"/>
          <w:sz w:val="30"/>
          <w:szCs w:val="30"/>
          <w:rtl/>
          <w:lang w:bidi="ar-EG"/>
          <w14:shadow w14:blurRad="63500" w14:dist="50800" w14:dir="8100000" w14:sx="0" w14:sy="0" w14:kx="0" w14:ky="0" w14:algn="none">
            <w14:srgbClr w14:val="000000">
              <w14:alpha w14:val="50000"/>
            </w14:srgbClr>
          </w14:shadow>
          <w14:textOutline w14:w="9525" w14:cap="rnd" w14:cmpd="sng" w14:algn="ctr">
            <w14:solidFill>
              <w14:schemeClr w14:val="bg2">
                <w14:lumMod w14:val="10000"/>
              </w14:schemeClr>
            </w14:solidFill>
            <w14:prstDash w14:val="solid"/>
            <w14:bevel/>
          </w14:textOutline>
        </w:rPr>
        <w:t>فريق اللاهوت الدفاعي</w:t>
      </w:r>
    </w:p>
    <w:p w:rsidR="00A569F1" w:rsidRPr="001454AB" w:rsidRDefault="00553B00" w:rsidP="001454AB">
      <w:pPr>
        <w:jc w:val="right"/>
        <w:rPr>
          <w:rFonts w:ascii="Traditional Arabic" w:hAnsi="Traditional Arabic" w:cs="AWEMA"/>
          <w:color w:val="FF0000"/>
          <w:sz w:val="40"/>
          <w:szCs w:val="40"/>
          <w:lang w:bidi="ar-EG"/>
          <w14:shadow w14:blurRad="63500" w14:dist="50800" w14:dir="10800000" w14:sx="0" w14:sy="0" w14:kx="0" w14:ky="0" w14:algn="none">
            <w14:srgbClr w14:val="000000">
              <w14:alpha w14:val="50000"/>
            </w14:srgbClr>
          </w14:shadow>
        </w:rPr>
      </w:pPr>
      <w:r w:rsidRPr="001454AB">
        <w:rPr>
          <w:rFonts w:ascii="Traditional Arabic" w:hAnsi="Traditional Arabic" w:cs="AWEMA" w:hint="cs"/>
          <w:color w:val="FF0000"/>
          <w:sz w:val="40"/>
          <w:szCs w:val="40"/>
          <w:rtl/>
          <w14:shadow w14:blurRad="63500" w14:dist="50800" w14:dir="10800000" w14:sx="0" w14:sy="0" w14:kx="0" w14:ky="0" w14:algn="none">
            <w14:srgbClr w14:val="000000">
              <w14:alpha w14:val="50000"/>
            </w14:srgbClr>
          </w14:shadow>
        </w:rPr>
        <w:t>23-2-2012</w:t>
      </w:r>
    </w:p>
    <w:sectPr w:rsidR="00A569F1" w:rsidRPr="001454AB" w:rsidSect="001C12B1">
      <w:headerReference w:type="default" r:id="rId9"/>
      <w:pgSz w:w="11906" w:h="16838"/>
      <w:pgMar w:top="1440" w:right="1133" w:bottom="1702" w:left="1134"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B02" w:rsidRDefault="00F05B02" w:rsidP="00553B00">
      <w:pPr>
        <w:spacing w:after="0" w:line="240" w:lineRule="auto"/>
      </w:pPr>
      <w:r>
        <w:separator/>
      </w:r>
    </w:p>
  </w:endnote>
  <w:endnote w:type="continuationSeparator" w:id="0">
    <w:p w:rsidR="00F05B02" w:rsidRDefault="00F05B02" w:rsidP="00553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AF_Najed">
    <w:panose1 w:val="00000000000000000000"/>
    <w:charset w:val="B2"/>
    <w:family w:val="auto"/>
    <w:pitch w:val="variable"/>
    <w:sig w:usb0="00002001" w:usb1="00000000" w:usb2="00000000" w:usb3="00000000" w:csb0="00000040" w:csb1="00000000"/>
  </w:font>
  <w:font w:name="Hacen Tehran">
    <w:panose1 w:val="02000000000000000000"/>
    <w:charset w:val="00"/>
    <w:family w:val="auto"/>
    <w:pitch w:val="variable"/>
    <w:sig w:usb0="00002003" w:usb1="80000000" w:usb2="00000008" w:usb3="00000000" w:csb0="00000041" w:csb1="00000000"/>
  </w:font>
  <w:font w:name="AWEMA">
    <w:panose1 w:val="00000000000000000000"/>
    <w:charset w:val="B2"/>
    <w:family w:val="auto"/>
    <w:pitch w:val="variable"/>
    <w:sig w:usb0="00002001" w:usb1="00000000" w:usb2="00000000" w:usb3="00000000" w:csb0="00000040" w:csb1="00000000"/>
  </w:font>
  <w:font w:name="Hacen Lebanon">
    <w:panose1 w:val="02000000000000000000"/>
    <w:charset w:val="00"/>
    <w:family w:val="auto"/>
    <w:pitch w:val="variable"/>
    <w:sig w:usb0="00002003" w:usb1="80000000" w:usb2="00000008" w:usb3="00000000" w:csb0="00000041" w:csb1="00000000"/>
  </w:font>
  <w:font w:name="KFGQPC Uthman Taha Naskh">
    <w:panose1 w:val="02000000000000000000"/>
    <w:charset w:val="B2"/>
    <w:family w:val="auto"/>
    <w:pitch w:val="variable"/>
    <w:sig w:usb0="80002001" w:usb1="80000000" w:usb2="00000008" w:usb3="00000000" w:csb0="00000040" w:csb1="00000000"/>
  </w:font>
  <w:font w:name="AdvertisingBold">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B02" w:rsidRDefault="00F05B02" w:rsidP="00553B00">
      <w:pPr>
        <w:spacing w:after="0" w:line="240" w:lineRule="auto"/>
      </w:pPr>
      <w:r>
        <w:separator/>
      </w:r>
    </w:p>
  </w:footnote>
  <w:footnote w:type="continuationSeparator" w:id="0">
    <w:p w:rsidR="00F05B02" w:rsidRDefault="00F05B02" w:rsidP="00553B00">
      <w:pPr>
        <w:spacing w:after="0" w:line="240" w:lineRule="auto"/>
      </w:pPr>
      <w:r>
        <w:continuationSeparator/>
      </w:r>
    </w:p>
  </w:footnote>
  <w:footnote w:id="1">
    <w:p w:rsidR="008F0DE9" w:rsidRPr="00A204E9" w:rsidRDefault="008F0DE9" w:rsidP="008F0DE9">
      <w:pPr>
        <w:pStyle w:val="FootnoteText"/>
        <w:bidi/>
        <w:jc w:val="both"/>
        <w:rPr>
          <w:rFonts w:cs="Arial"/>
          <w:color w:val="000000" w:themeColor="text1"/>
          <w:rtl/>
          <w:lang w:bidi="ar-EG"/>
        </w:rPr>
      </w:pPr>
      <w:r w:rsidRPr="00A204E9">
        <w:rPr>
          <w:rStyle w:val="FootnoteReference"/>
          <w:color w:val="000000" w:themeColor="text1"/>
        </w:rPr>
        <w:footnoteRef/>
      </w:r>
      <w:r w:rsidRPr="00A204E9">
        <w:rPr>
          <w:rFonts w:hint="cs"/>
          <w:color w:val="000000" w:themeColor="text1"/>
          <w:rtl/>
          <w:lang w:bidi="ar-EG"/>
        </w:rPr>
        <w:t xml:space="preserve"> </w:t>
      </w:r>
      <w:r w:rsidRPr="00096AA8">
        <w:rPr>
          <w:rFonts w:cs="AWEMA" w:hint="cs"/>
          <w:b/>
          <w:bCs/>
          <w:color w:val="000000" w:themeColor="text1"/>
          <w:rtl/>
          <w:lang w:bidi="ar-EG"/>
        </w:rPr>
        <w:t>كتاب</w:t>
      </w:r>
      <w:r w:rsidRPr="00096AA8">
        <w:rPr>
          <w:rFonts w:cs="AWEMA"/>
          <w:b/>
          <w:bCs/>
          <w:color w:val="000000" w:themeColor="text1"/>
          <w:rtl/>
          <w:lang w:bidi="ar-EG"/>
        </w:rPr>
        <w:t xml:space="preserve"> </w:t>
      </w:r>
      <w:r w:rsidRPr="00096AA8">
        <w:rPr>
          <w:rFonts w:cs="AWEMA" w:hint="cs"/>
          <w:b/>
          <w:bCs/>
          <w:color w:val="000000" w:themeColor="text1"/>
          <w:rtl/>
          <w:lang w:bidi="ar-EG"/>
        </w:rPr>
        <w:t>التّقليد</w:t>
      </w:r>
      <w:r w:rsidRPr="00096AA8">
        <w:rPr>
          <w:rFonts w:cs="AWEMA"/>
          <w:b/>
          <w:bCs/>
          <w:color w:val="000000" w:themeColor="text1"/>
          <w:rtl/>
          <w:lang w:bidi="ar-EG"/>
        </w:rPr>
        <w:t xml:space="preserve"> </w:t>
      </w:r>
      <w:r w:rsidRPr="00096AA8">
        <w:rPr>
          <w:rFonts w:cs="AWEMA" w:hint="cs"/>
          <w:b/>
          <w:bCs/>
          <w:color w:val="000000" w:themeColor="text1"/>
          <w:rtl/>
          <w:lang w:bidi="ar-EG"/>
        </w:rPr>
        <w:t>و</w:t>
      </w:r>
      <w:r w:rsidRPr="00096AA8">
        <w:rPr>
          <w:rFonts w:cs="AWEMA"/>
          <w:b/>
          <w:bCs/>
          <w:color w:val="000000" w:themeColor="text1"/>
          <w:rtl/>
          <w:lang w:bidi="ar-EG"/>
        </w:rPr>
        <w:t xml:space="preserve"> </w:t>
      </w:r>
      <w:r w:rsidRPr="00096AA8">
        <w:rPr>
          <w:rFonts w:cs="AWEMA" w:hint="cs"/>
          <w:b/>
          <w:bCs/>
          <w:color w:val="000000" w:themeColor="text1"/>
          <w:rtl/>
          <w:lang w:bidi="ar-EG"/>
        </w:rPr>
        <w:t>أهميته</w:t>
      </w:r>
      <w:r w:rsidRPr="00096AA8">
        <w:rPr>
          <w:rFonts w:cs="AWEMA"/>
          <w:b/>
          <w:bCs/>
          <w:color w:val="000000" w:themeColor="text1"/>
          <w:rtl/>
          <w:lang w:bidi="ar-EG"/>
        </w:rPr>
        <w:t xml:space="preserve"> </w:t>
      </w:r>
      <w:r w:rsidRPr="00096AA8">
        <w:rPr>
          <w:rFonts w:cs="AWEMA" w:hint="cs"/>
          <w:b/>
          <w:bCs/>
          <w:color w:val="000000" w:themeColor="text1"/>
          <w:rtl/>
          <w:lang w:bidi="ar-EG"/>
        </w:rPr>
        <w:t>في</w:t>
      </w:r>
      <w:r w:rsidRPr="00096AA8">
        <w:rPr>
          <w:rFonts w:cs="AWEMA"/>
          <w:b/>
          <w:bCs/>
          <w:color w:val="000000" w:themeColor="text1"/>
          <w:rtl/>
          <w:lang w:bidi="ar-EG"/>
        </w:rPr>
        <w:t xml:space="preserve"> </w:t>
      </w:r>
      <w:r w:rsidRPr="00096AA8">
        <w:rPr>
          <w:rFonts w:cs="AWEMA" w:hint="cs"/>
          <w:b/>
          <w:bCs/>
          <w:color w:val="000000" w:themeColor="text1"/>
          <w:rtl/>
          <w:lang w:bidi="ar-EG"/>
        </w:rPr>
        <w:t>الإيمان</w:t>
      </w:r>
      <w:r w:rsidRPr="00096AA8">
        <w:rPr>
          <w:rFonts w:cs="AWEMA"/>
          <w:b/>
          <w:bCs/>
          <w:color w:val="000000" w:themeColor="text1"/>
          <w:rtl/>
          <w:lang w:bidi="ar-EG"/>
        </w:rPr>
        <w:t xml:space="preserve"> </w:t>
      </w:r>
      <w:r w:rsidRPr="00096AA8">
        <w:rPr>
          <w:rFonts w:cs="AWEMA" w:hint="cs"/>
          <w:b/>
          <w:bCs/>
          <w:color w:val="000000" w:themeColor="text1"/>
          <w:rtl/>
          <w:lang w:bidi="ar-EG"/>
        </w:rPr>
        <w:t>المسيحي</w:t>
      </w:r>
      <w:r w:rsidRPr="00096AA8">
        <w:rPr>
          <w:rFonts w:cs="AWEMA"/>
          <w:b/>
          <w:bCs/>
          <w:color w:val="000000" w:themeColor="text1"/>
          <w:rtl/>
          <w:lang w:bidi="ar-EG"/>
        </w:rPr>
        <w:t xml:space="preserve"> </w:t>
      </w:r>
      <w:r w:rsidRPr="00096AA8">
        <w:rPr>
          <w:rFonts w:cs="AWEMA" w:hint="cs"/>
          <w:b/>
          <w:bCs/>
          <w:color w:val="000000" w:themeColor="text1"/>
          <w:rtl/>
          <w:lang w:bidi="ar-EG"/>
        </w:rPr>
        <w:t>للأب</w:t>
      </w:r>
      <w:r w:rsidRPr="00096AA8">
        <w:rPr>
          <w:rFonts w:cs="AWEMA"/>
          <w:b/>
          <w:bCs/>
          <w:color w:val="000000" w:themeColor="text1"/>
          <w:rtl/>
          <w:lang w:bidi="ar-EG"/>
        </w:rPr>
        <w:t xml:space="preserve"> </w:t>
      </w:r>
      <w:r w:rsidRPr="00096AA8">
        <w:rPr>
          <w:rFonts w:cs="AWEMA" w:hint="cs"/>
          <w:b/>
          <w:bCs/>
          <w:color w:val="000000" w:themeColor="text1"/>
          <w:rtl/>
          <w:lang w:bidi="ar-EG"/>
        </w:rPr>
        <w:t>متّى</w:t>
      </w:r>
      <w:r w:rsidRPr="00096AA8">
        <w:rPr>
          <w:rFonts w:cs="AWEMA"/>
          <w:b/>
          <w:bCs/>
          <w:color w:val="000000" w:themeColor="text1"/>
          <w:rtl/>
          <w:lang w:bidi="ar-EG"/>
        </w:rPr>
        <w:t xml:space="preserve"> </w:t>
      </w:r>
      <w:r w:rsidRPr="00096AA8">
        <w:rPr>
          <w:rFonts w:cs="AWEMA" w:hint="cs"/>
          <w:b/>
          <w:bCs/>
          <w:color w:val="000000" w:themeColor="text1"/>
          <w:rtl/>
          <w:lang w:bidi="ar-EG"/>
        </w:rPr>
        <w:t>المسكين</w:t>
      </w:r>
      <w:r w:rsidRPr="00096AA8">
        <w:rPr>
          <w:rFonts w:cs="AWEMA"/>
          <w:b/>
          <w:bCs/>
          <w:color w:val="000000" w:themeColor="text1"/>
          <w:rtl/>
          <w:lang w:bidi="ar-EG"/>
        </w:rPr>
        <w:t xml:space="preserve"> </w:t>
      </w:r>
      <w:r w:rsidRPr="00096AA8">
        <w:rPr>
          <w:rFonts w:cs="AWEMA" w:hint="cs"/>
          <w:b/>
          <w:bCs/>
          <w:color w:val="000000" w:themeColor="text1"/>
          <w:rtl/>
          <w:lang w:bidi="ar-EG"/>
        </w:rPr>
        <w:t>صـ</w:t>
      </w:r>
      <w:r w:rsidRPr="00096AA8">
        <w:rPr>
          <w:rFonts w:cs="AWEMA"/>
          <w:b/>
          <w:bCs/>
          <w:color w:val="000000" w:themeColor="text1"/>
          <w:rtl/>
          <w:lang w:bidi="ar-EG"/>
        </w:rPr>
        <w:t xml:space="preserve"> </w:t>
      </w:r>
      <w:r w:rsidRPr="00096AA8">
        <w:rPr>
          <w:rFonts w:cs="AWEMA" w:hint="cs"/>
          <w:b/>
          <w:bCs/>
          <w:color w:val="000000" w:themeColor="text1"/>
          <w:rtl/>
          <w:lang w:bidi="ar-EG"/>
        </w:rPr>
        <w:t>47.</w:t>
      </w:r>
    </w:p>
    <w:p w:rsidR="008F0DE9" w:rsidRPr="00A204E9" w:rsidRDefault="008F0DE9" w:rsidP="008F0DE9">
      <w:pPr>
        <w:pStyle w:val="FootnoteText"/>
        <w:jc w:val="both"/>
        <w:rPr>
          <w:rFonts w:asciiTheme="majorBidi" w:hAnsiTheme="majorBidi" w:cstheme="majorBidi"/>
          <w:color w:val="000000" w:themeColor="text1"/>
          <w:rtl/>
          <w:lang w:bidi="ar-EG"/>
        </w:rPr>
      </w:pPr>
      <w:proofErr w:type="gramStart"/>
      <w:r w:rsidRPr="00A204E9">
        <w:rPr>
          <w:rFonts w:asciiTheme="majorBidi" w:hAnsiTheme="majorBidi" w:cstheme="majorBidi"/>
          <w:color w:val="000000" w:themeColor="text1"/>
          <w:lang w:bidi="ar-EG"/>
        </w:rPr>
        <w:t xml:space="preserve">Roberts, A., Donaldson, J., </w:t>
      </w:r>
      <w:proofErr w:type="spellStart"/>
      <w:r w:rsidRPr="00A204E9">
        <w:rPr>
          <w:rFonts w:asciiTheme="majorBidi" w:hAnsiTheme="majorBidi" w:cstheme="majorBidi"/>
          <w:color w:val="000000" w:themeColor="text1"/>
          <w:lang w:bidi="ar-EG"/>
        </w:rPr>
        <w:t>Coxe</w:t>
      </w:r>
      <w:proofErr w:type="spellEnd"/>
      <w:r w:rsidRPr="00A204E9">
        <w:rPr>
          <w:rFonts w:asciiTheme="majorBidi" w:hAnsiTheme="majorBidi" w:cstheme="majorBidi"/>
          <w:color w:val="000000" w:themeColor="text1"/>
          <w:lang w:bidi="ar-EG"/>
        </w:rPr>
        <w:t xml:space="preserve">, A. C., Donaldson, J., &amp; </w:t>
      </w:r>
      <w:proofErr w:type="spellStart"/>
      <w:r w:rsidRPr="00A204E9">
        <w:rPr>
          <w:rFonts w:asciiTheme="majorBidi" w:hAnsiTheme="majorBidi" w:cstheme="majorBidi"/>
          <w:color w:val="000000" w:themeColor="text1"/>
          <w:lang w:bidi="ar-EG"/>
        </w:rPr>
        <w:t>Coxe</w:t>
      </w:r>
      <w:proofErr w:type="spellEnd"/>
      <w:r w:rsidRPr="00A204E9">
        <w:rPr>
          <w:rFonts w:asciiTheme="majorBidi" w:hAnsiTheme="majorBidi" w:cstheme="majorBidi"/>
          <w:color w:val="000000" w:themeColor="text1"/>
          <w:lang w:bidi="ar-EG"/>
        </w:rPr>
        <w:t>, A. C. (1997).</w:t>
      </w:r>
      <w:proofErr w:type="gramEnd"/>
      <w:r w:rsidRPr="00A204E9">
        <w:rPr>
          <w:rFonts w:asciiTheme="majorBidi" w:hAnsiTheme="majorBidi" w:cstheme="majorBidi"/>
          <w:color w:val="000000" w:themeColor="text1"/>
          <w:lang w:bidi="ar-EG"/>
        </w:rPr>
        <w:t xml:space="preserve"> The Ante-Nicene Fathers </w:t>
      </w:r>
      <w:proofErr w:type="spellStart"/>
      <w:r w:rsidRPr="00A204E9">
        <w:rPr>
          <w:rFonts w:asciiTheme="majorBidi" w:hAnsiTheme="majorBidi" w:cstheme="majorBidi"/>
          <w:color w:val="000000" w:themeColor="text1"/>
          <w:lang w:bidi="ar-EG"/>
        </w:rPr>
        <w:t>Vol.I</w:t>
      </w:r>
      <w:proofErr w:type="spellEnd"/>
      <w:r w:rsidRPr="00A204E9">
        <w:rPr>
          <w:rFonts w:asciiTheme="majorBidi" w:hAnsiTheme="majorBidi" w:cstheme="majorBidi"/>
          <w:color w:val="000000" w:themeColor="text1"/>
          <w:lang w:bidi="ar-EG"/>
        </w:rPr>
        <w:t xml:space="preserve">: Translations of the writings of the Fathers down to A.D. 325. </w:t>
      </w:r>
      <w:proofErr w:type="gramStart"/>
      <w:r w:rsidRPr="00A204E9">
        <w:rPr>
          <w:rFonts w:asciiTheme="majorBidi" w:hAnsiTheme="majorBidi" w:cstheme="majorBidi"/>
          <w:color w:val="000000" w:themeColor="text1"/>
          <w:lang w:bidi="ar-EG"/>
        </w:rPr>
        <w:t>The apostolic fathers (417).</w:t>
      </w:r>
      <w:proofErr w:type="gramEnd"/>
    </w:p>
  </w:footnote>
  <w:footnote w:id="2">
    <w:p w:rsidR="00BF38B4" w:rsidRPr="00A204E9" w:rsidRDefault="00BF38B4" w:rsidP="00BF38B4">
      <w:pPr>
        <w:pStyle w:val="FootnoteText"/>
        <w:bidi/>
        <w:jc w:val="both"/>
        <w:rPr>
          <w:rFonts w:cs="KFGQPC Uthman Taha Naskh"/>
          <w:b/>
          <w:bCs/>
          <w:color w:val="000000" w:themeColor="text1"/>
          <w:rtl/>
          <w:lang w:bidi="ar-EG"/>
        </w:rPr>
      </w:pPr>
      <w:r w:rsidRPr="00A204E9">
        <w:rPr>
          <w:rStyle w:val="FootnoteReference"/>
          <w:color w:val="000000" w:themeColor="text1"/>
        </w:rPr>
        <w:footnoteRef/>
      </w:r>
      <w:r w:rsidRPr="00A204E9">
        <w:rPr>
          <w:rFonts w:hint="cs"/>
          <w:color w:val="000000" w:themeColor="text1"/>
          <w:rtl/>
        </w:rPr>
        <w:t xml:space="preserve"> </w:t>
      </w:r>
      <w:r w:rsidRPr="00096AA8">
        <w:rPr>
          <w:rFonts w:cs="AWEMA" w:hint="cs"/>
          <w:b/>
          <w:bCs/>
          <w:color w:val="000000" w:themeColor="text1"/>
          <w:rtl/>
        </w:rPr>
        <w:t>كتاب الكنيسة المسيحيّة في عصر الرسل للأنبا يؤانس أسقف الغربيّة صـ  305.</w:t>
      </w:r>
    </w:p>
  </w:footnote>
  <w:footnote w:id="3">
    <w:p w:rsidR="001053FD" w:rsidRPr="00A204E9" w:rsidRDefault="001053FD" w:rsidP="001053FD">
      <w:pPr>
        <w:pStyle w:val="FootnoteText"/>
        <w:jc w:val="both"/>
        <w:rPr>
          <w:rFonts w:asciiTheme="majorBidi" w:hAnsiTheme="majorBidi" w:cstheme="majorBidi"/>
          <w:color w:val="000000" w:themeColor="text1"/>
          <w:rtl/>
          <w:lang w:bidi="ar-EG"/>
        </w:rPr>
      </w:pPr>
      <w:r w:rsidRPr="00A204E9">
        <w:rPr>
          <w:rStyle w:val="FootnoteReference"/>
          <w:rFonts w:asciiTheme="majorBidi" w:hAnsiTheme="majorBidi" w:cstheme="majorBidi"/>
          <w:color w:val="000000" w:themeColor="text1"/>
        </w:rPr>
        <w:footnoteRef/>
      </w:r>
      <w:r w:rsidRPr="00A204E9">
        <w:rPr>
          <w:rFonts w:asciiTheme="majorBidi" w:hAnsiTheme="majorBidi" w:cstheme="majorBidi"/>
          <w:color w:val="000000" w:themeColor="text1"/>
        </w:rPr>
        <w:t xml:space="preserve"> </w:t>
      </w:r>
      <w:proofErr w:type="spellStart"/>
      <w:r w:rsidRPr="00A204E9">
        <w:rPr>
          <w:rFonts w:asciiTheme="majorBidi" w:hAnsiTheme="majorBidi" w:cstheme="majorBidi"/>
          <w:color w:val="000000" w:themeColor="text1"/>
        </w:rPr>
        <w:t>Schaff</w:t>
      </w:r>
      <w:proofErr w:type="spellEnd"/>
      <w:r w:rsidRPr="00A204E9">
        <w:rPr>
          <w:rFonts w:asciiTheme="majorBidi" w:hAnsiTheme="majorBidi" w:cstheme="majorBidi"/>
          <w:color w:val="000000" w:themeColor="text1"/>
        </w:rPr>
        <w:t xml:space="preserve">, P. (1997). </w:t>
      </w:r>
      <w:proofErr w:type="gramStart"/>
      <w:r w:rsidRPr="00A204E9">
        <w:rPr>
          <w:rFonts w:asciiTheme="majorBidi" w:hAnsiTheme="majorBidi" w:cstheme="majorBidi"/>
          <w:color w:val="000000" w:themeColor="text1"/>
        </w:rPr>
        <w:t>The Nicene and Post-Nicene Fathers Second Series Vol. IV.</w:t>
      </w:r>
      <w:proofErr w:type="gramEnd"/>
      <w:r w:rsidRPr="00A204E9">
        <w:rPr>
          <w:rFonts w:asciiTheme="majorBidi" w:hAnsiTheme="majorBidi" w:cstheme="majorBidi"/>
          <w:color w:val="000000" w:themeColor="text1"/>
        </w:rPr>
        <w:t xml:space="preserve"> Athanasius. (576).</w:t>
      </w:r>
    </w:p>
  </w:footnote>
  <w:footnote w:id="4">
    <w:p w:rsidR="001053FD" w:rsidRPr="00A204E9" w:rsidRDefault="001053FD" w:rsidP="001053FD">
      <w:pPr>
        <w:pStyle w:val="FootnoteText"/>
        <w:bidi/>
        <w:jc w:val="both"/>
        <w:rPr>
          <w:color w:val="000000" w:themeColor="text1"/>
          <w:rtl/>
          <w:lang w:bidi="ar-EG"/>
        </w:rPr>
      </w:pPr>
      <w:r w:rsidRPr="00A204E9">
        <w:rPr>
          <w:rStyle w:val="FootnoteReference"/>
          <w:color w:val="000000" w:themeColor="text1"/>
        </w:rPr>
        <w:footnoteRef/>
      </w:r>
      <w:r w:rsidRPr="00A204E9">
        <w:rPr>
          <w:rFonts w:hint="cs"/>
          <w:color w:val="000000" w:themeColor="text1"/>
          <w:rtl/>
          <w:lang w:bidi="ar-EG"/>
        </w:rPr>
        <w:t xml:space="preserve"> </w:t>
      </w:r>
      <w:r w:rsidRPr="00096AA8">
        <w:rPr>
          <w:rFonts w:cs="AWEMA" w:hint="cs"/>
          <w:b/>
          <w:bCs/>
          <w:color w:val="000000" w:themeColor="text1"/>
          <w:rtl/>
          <w:lang w:bidi="ar-EG"/>
        </w:rPr>
        <w:t>كتاب التّقليد و أهميته في الإيمان المسيحي, الأب متّى المسكين صـ 7.</w:t>
      </w:r>
    </w:p>
  </w:footnote>
  <w:footnote w:id="5">
    <w:p w:rsidR="00897045" w:rsidRPr="00A813EC" w:rsidRDefault="00897045" w:rsidP="00897045">
      <w:pPr>
        <w:pStyle w:val="FootnoteText"/>
        <w:bidi/>
        <w:jc w:val="both"/>
        <w:rPr>
          <w:rFonts w:cs="Times New Roman"/>
          <w:color w:val="000000" w:themeColor="text1"/>
          <w:rtl/>
          <w:lang w:bidi="ar-EG"/>
        </w:rPr>
      </w:pPr>
      <w:r w:rsidRPr="00A204E9">
        <w:rPr>
          <w:rStyle w:val="FootnoteReference"/>
          <w:color w:val="000000" w:themeColor="text1"/>
        </w:rPr>
        <w:footnoteRef/>
      </w:r>
      <w:r w:rsidRPr="00A204E9">
        <w:rPr>
          <w:rFonts w:hint="cs"/>
          <w:color w:val="000000" w:themeColor="text1"/>
          <w:rtl/>
        </w:rPr>
        <w:t xml:space="preserve"> </w:t>
      </w:r>
      <w:r w:rsidRPr="00096AA8">
        <w:rPr>
          <w:rFonts w:cs="AWEMA" w:hint="cs"/>
          <w:b/>
          <w:bCs/>
          <w:color w:val="000000" w:themeColor="text1"/>
          <w:rtl/>
        </w:rPr>
        <w:t>كتاب الرُّوح القُدُس باقة من أقوال الآباء للقديسين أثناسيوس و أمبروسيوس, مركز الدراسات الآبائيَّة, نصوص آبائيَّة 91, صـ22.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B00" w:rsidRPr="006E1AE0" w:rsidRDefault="00553B00" w:rsidP="00553B00">
    <w:pPr>
      <w:pStyle w:val="Header"/>
      <w:jc w:val="center"/>
      <w:rPr>
        <w:rFonts w:cs="AWEMA"/>
        <w:b/>
        <w:bCs/>
        <w:color w:val="1D1B11" w:themeColor="background2" w:themeShade="1A"/>
        <w:sz w:val="32"/>
        <w:szCs w:val="32"/>
        <w:lang w:bidi="ar-EG"/>
      </w:rPr>
    </w:pPr>
    <w:r w:rsidRPr="006E1AE0">
      <w:rPr>
        <w:rFonts w:cs="AWEMA" w:hint="cs"/>
        <w:b/>
        <w:bCs/>
        <w:color w:val="1D1B11" w:themeColor="background2" w:themeShade="1A"/>
        <w:sz w:val="32"/>
        <w:szCs w:val="32"/>
        <w:rtl/>
        <w:lang w:bidi="ar-EG"/>
      </w:rPr>
      <w:t>منتدى الكنيسة العربية</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7"/>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6EC"/>
    <w:rsid w:val="00010956"/>
    <w:rsid w:val="0004483F"/>
    <w:rsid w:val="0007020A"/>
    <w:rsid w:val="00074A28"/>
    <w:rsid w:val="00096AA8"/>
    <w:rsid w:val="000D6909"/>
    <w:rsid w:val="000E2BC3"/>
    <w:rsid w:val="000E489C"/>
    <w:rsid w:val="000F1C98"/>
    <w:rsid w:val="00103DFB"/>
    <w:rsid w:val="001050B5"/>
    <w:rsid w:val="001053FD"/>
    <w:rsid w:val="00106F3D"/>
    <w:rsid w:val="0012308A"/>
    <w:rsid w:val="001454AB"/>
    <w:rsid w:val="00147867"/>
    <w:rsid w:val="00164E02"/>
    <w:rsid w:val="00164E6D"/>
    <w:rsid w:val="0017184D"/>
    <w:rsid w:val="001837D6"/>
    <w:rsid w:val="00183C86"/>
    <w:rsid w:val="00185EEA"/>
    <w:rsid w:val="00187A7B"/>
    <w:rsid w:val="001B1CFF"/>
    <w:rsid w:val="001B70A1"/>
    <w:rsid w:val="001C12B1"/>
    <w:rsid w:val="001D45FC"/>
    <w:rsid w:val="001D61F0"/>
    <w:rsid w:val="001D745C"/>
    <w:rsid w:val="001E4E20"/>
    <w:rsid w:val="001F0BC4"/>
    <w:rsid w:val="001F513D"/>
    <w:rsid w:val="0022631D"/>
    <w:rsid w:val="00234211"/>
    <w:rsid w:val="002509EB"/>
    <w:rsid w:val="002828DF"/>
    <w:rsid w:val="00297C32"/>
    <w:rsid w:val="002A74F9"/>
    <w:rsid w:val="002D19F3"/>
    <w:rsid w:val="002F7F9F"/>
    <w:rsid w:val="00336424"/>
    <w:rsid w:val="003475B8"/>
    <w:rsid w:val="003625E1"/>
    <w:rsid w:val="00387CAF"/>
    <w:rsid w:val="00395CC8"/>
    <w:rsid w:val="003A4A4D"/>
    <w:rsid w:val="003B3967"/>
    <w:rsid w:val="003B63DA"/>
    <w:rsid w:val="003D7211"/>
    <w:rsid w:val="003E7AB1"/>
    <w:rsid w:val="003F732B"/>
    <w:rsid w:val="00400500"/>
    <w:rsid w:val="00422DE7"/>
    <w:rsid w:val="00435252"/>
    <w:rsid w:val="00443041"/>
    <w:rsid w:val="00452988"/>
    <w:rsid w:val="00461FCE"/>
    <w:rsid w:val="004A39CE"/>
    <w:rsid w:val="004B380C"/>
    <w:rsid w:val="004C3A9C"/>
    <w:rsid w:val="004C5C77"/>
    <w:rsid w:val="004D2C4D"/>
    <w:rsid w:val="004D366A"/>
    <w:rsid w:val="004D5BE1"/>
    <w:rsid w:val="00542E3D"/>
    <w:rsid w:val="0054371F"/>
    <w:rsid w:val="00551863"/>
    <w:rsid w:val="00553B00"/>
    <w:rsid w:val="00554D0F"/>
    <w:rsid w:val="005818A5"/>
    <w:rsid w:val="00596308"/>
    <w:rsid w:val="005B09E0"/>
    <w:rsid w:val="005F7000"/>
    <w:rsid w:val="00600CF4"/>
    <w:rsid w:val="006045F6"/>
    <w:rsid w:val="0061495B"/>
    <w:rsid w:val="006210F9"/>
    <w:rsid w:val="006319C9"/>
    <w:rsid w:val="006372E4"/>
    <w:rsid w:val="00690040"/>
    <w:rsid w:val="00690F9D"/>
    <w:rsid w:val="006C28FD"/>
    <w:rsid w:val="006E1AE0"/>
    <w:rsid w:val="007030DD"/>
    <w:rsid w:val="007048B3"/>
    <w:rsid w:val="00706AF0"/>
    <w:rsid w:val="00730E93"/>
    <w:rsid w:val="00745F9D"/>
    <w:rsid w:val="00787870"/>
    <w:rsid w:val="007B4557"/>
    <w:rsid w:val="007D755F"/>
    <w:rsid w:val="007F6441"/>
    <w:rsid w:val="00810C64"/>
    <w:rsid w:val="00812548"/>
    <w:rsid w:val="0083253D"/>
    <w:rsid w:val="00840663"/>
    <w:rsid w:val="00845CE4"/>
    <w:rsid w:val="00855755"/>
    <w:rsid w:val="00862351"/>
    <w:rsid w:val="008635A9"/>
    <w:rsid w:val="00872F8D"/>
    <w:rsid w:val="008759F6"/>
    <w:rsid w:val="008778A7"/>
    <w:rsid w:val="00887A4D"/>
    <w:rsid w:val="00897045"/>
    <w:rsid w:val="008A7130"/>
    <w:rsid w:val="008B45F9"/>
    <w:rsid w:val="008E0F2E"/>
    <w:rsid w:val="008F00FC"/>
    <w:rsid w:val="008F0DE9"/>
    <w:rsid w:val="008F64B7"/>
    <w:rsid w:val="0090192E"/>
    <w:rsid w:val="009211F6"/>
    <w:rsid w:val="00941B3E"/>
    <w:rsid w:val="009466BF"/>
    <w:rsid w:val="00947682"/>
    <w:rsid w:val="00981518"/>
    <w:rsid w:val="009848FD"/>
    <w:rsid w:val="009950AD"/>
    <w:rsid w:val="009A1F66"/>
    <w:rsid w:val="009B6D3A"/>
    <w:rsid w:val="00A204E9"/>
    <w:rsid w:val="00A20918"/>
    <w:rsid w:val="00A569F1"/>
    <w:rsid w:val="00A73D23"/>
    <w:rsid w:val="00A74CEF"/>
    <w:rsid w:val="00A84CFD"/>
    <w:rsid w:val="00AA30EA"/>
    <w:rsid w:val="00AA6FA9"/>
    <w:rsid w:val="00AD044B"/>
    <w:rsid w:val="00AD2C00"/>
    <w:rsid w:val="00B1565C"/>
    <w:rsid w:val="00B1738F"/>
    <w:rsid w:val="00B44C91"/>
    <w:rsid w:val="00B45A1D"/>
    <w:rsid w:val="00B93BD7"/>
    <w:rsid w:val="00B975F3"/>
    <w:rsid w:val="00BA5357"/>
    <w:rsid w:val="00BD714A"/>
    <w:rsid w:val="00BF38B4"/>
    <w:rsid w:val="00C05508"/>
    <w:rsid w:val="00C05772"/>
    <w:rsid w:val="00C4279C"/>
    <w:rsid w:val="00C67627"/>
    <w:rsid w:val="00C76B1B"/>
    <w:rsid w:val="00C84FFC"/>
    <w:rsid w:val="00CC0EE6"/>
    <w:rsid w:val="00CC700A"/>
    <w:rsid w:val="00CD010A"/>
    <w:rsid w:val="00CE1D73"/>
    <w:rsid w:val="00CE6D65"/>
    <w:rsid w:val="00CF6ABF"/>
    <w:rsid w:val="00D10E48"/>
    <w:rsid w:val="00D40971"/>
    <w:rsid w:val="00D832C6"/>
    <w:rsid w:val="00D90A31"/>
    <w:rsid w:val="00DA3DBD"/>
    <w:rsid w:val="00DA6602"/>
    <w:rsid w:val="00DB7107"/>
    <w:rsid w:val="00DC10E1"/>
    <w:rsid w:val="00DC6341"/>
    <w:rsid w:val="00DC6B8B"/>
    <w:rsid w:val="00DD115F"/>
    <w:rsid w:val="00DF2C8B"/>
    <w:rsid w:val="00E01573"/>
    <w:rsid w:val="00E21389"/>
    <w:rsid w:val="00E426EC"/>
    <w:rsid w:val="00E56041"/>
    <w:rsid w:val="00E63432"/>
    <w:rsid w:val="00E63966"/>
    <w:rsid w:val="00E83AF7"/>
    <w:rsid w:val="00E92D24"/>
    <w:rsid w:val="00E960A6"/>
    <w:rsid w:val="00EB76FB"/>
    <w:rsid w:val="00F05B02"/>
    <w:rsid w:val="00F11A65"/>
    <w:rsid w:val="00F13B21"/>
    <w:rsid w:val="00F329F7"/>
    <w:rsid w:val="00F33C12"/>
    <w:rsid w:val="00F7141B"/>
    <w:rsid w:val="00F73102"/>
    <w:rsid w:val="00FD562B"/>
    <w:rsid w:val="00FE3099"/>
    <w:rsid w:val="00FF60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3B00"/>
    <w:pPr>
      <w:tabs>
        <w:tab w:val="center" w:pos="4153"/>
        <w:tab w:val="right" w:pos="8306"/>
      </w:tabs>
      <w:spacing w:after="0" w:line="240" w:lineRule="auto"/>
    </w:pPr>
  </w:style>
  <w:style w:type="character" w:customStyle="1" w:styleId="HeaderChar">
    <w:name w:val="Header Char"/>
    <w:basedOn w:val="DefaultParagraphFont"/>
    <w:link w:val="Header"/>
    <w:uiPriority w:val="99"/>
    <w:rsid w:val="00553B00"/>
  </w:style>
  <w:style w:type="paragraph" w:styleId="Footer">
    <w:name w:val="footer"/>
    <w:basedOn w:val="Normal"/>
    <w:link w:val="FooterChar"/>
    <w:uiPriority w:val="99"/>
    <w:unhideWhenUsed/>
    <w:rsid w:val="00553B00"/>
    <w:pPr>
      <w:tabs>
        <w:tab w:val="center" w:pos="4153"/>
        <w:tab w:val="right" w:pos="8306"/>
      </w:tabs>
      <w:spacing w:after="0" w:line="240" w:lineRule="auto"/>
    </w:pPr>
  </w:style>
  <w:style w:type="character" w:customStyle="1" w:styleId="FooterChar">
    <w:name w:val="Footer Char"/>
    <w:basedOn w:val="DefaultParagraphFont"/>
    <w:link w:val="Footer"/>
    <w:uiPriority w:val="99"/>
    <w:rsid w:val="00553B00"/>
  </w:style>
  <w:style w:type="paragraph" w:styleId="BalloonText">
    <w:name w:val="Balloon Text"/>
    <w:basedOn w:val="Normal"/>
    <w:link w:val="BalloonTextChar"/>
    <w:uiPriority w:val="99"/>
    <w:semiHidden/>
    <w:unhideWhenUsed/>
    <w:rsid w:val="00543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71F"/>
    <w:rPr>
      <w:rFonts w:ascii="Tahoma" w:hAnsi="Tahoma" w:cs="Tahoma"/>
      <w:sz w:val="16"/>
      <w:szCs w:val="16"/>
    </w:rPr>
  </w:style>
  <w:style w:type="paragraph" w:styleId="FootnoteText">
    <w:name w:val="footnote text"/>
    <w:basedOn w:val="Normal"/>
    <w:link w:val="FootnoteTextChar"/>
    <w:uiPriority w:val="99"/>
    <w:unhideWhenUsed/>
    <w:rsid w:val="00600CF4"/>
    <w:pPr>
      <w:bidi w:val="0"/>
      <w:spacing w:after="0" w:line="240" w:lineRule="auto"/>
    </w:pPr>
    <w:rPr>
      <w:sz w:val="20"/>
      <w:szCs w:val="20"/>
    </w:rPr>
  </w:style>
  <w:style w:type="character" w:customStyle="1" w:styleId="FootnoteTextChar">
    <w:name w:val="Footnote Text Char"/>
    <w:basedOn w:val="DefaultParagraphFont"/>
    <w:link w:val="FootnoteText"/>
    <w:uiPriority w:val="99"/>
    <w:rsid w:val="00600CF4"/>
    <w:rPr>
      <w:sz w:val="20"/>
      <w:szCs w:val="20"/>
    </w:rPr>
  </w:style>
  <w:style w:type="character" w:styleId="FootnoteReference">
    <w:name w:val="footnote reference"/>
    <w:basedOn w:val="DefaultParagraphFont"/>
    <w:uiPriority w:val="99"/>
    <w:semiHidden/>
    <w:unhideWhenUsed/>
    <w:rsid w:val="00600CF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3B00"/>
    <w:pPr>
      <w:tabs>
        <w:tab w:val="center" w:pos="4153"/>
        <w:tab w:val="right" w:pos="8306"/>
      </w:tabs>
      <w:spacing w:after="0" w:line="240" w:lineRule="auto"/>
    </w:pPr>
  </w:style>
  <w:style w:type="character" w:customStyle="1" w:styleId="HeaderChar">
    <w:name w:val="Header Char"/>
    <w:basedOn w:val="DefaultParagraphFont"/>
    <w:link w:val="Header"/>
    <w:uiPriority w:val="99"/>
    <w:rsid w:val="00553B00"/>
  </w:style>
  <w:style w:type="paragraph" w:styleId="Footer">
    <w:name w:val="footer"/>
    <w:basedOn w:val="Normal"/>
    <w:link w:val="FooterChar"/>
    <w:uiPriority w:val="99"/>
    <w:unhideWhenUsed/>
    <w:rsid w:val="00553B00"/>
    <w:pPr>
      <w:tabs>
        <w:tab w:val="center" w:pos="4153"/>
        <w:tab w:val="right" w:pos="8306"/>
      </w:tabs>
      <w:spacing w:after="0" w:line="240" w:lineRule="auto"/>
    </w:pPr>
  </w:style>
  <w:style w:type="character" w:customStyle="1" w:styleId="FooterChar">
    <w:name w:val="Footer Char"/>
    <w:basedOn w:val="DefaultParagraphFont"/>
    <w:link w:val="Footer"/>
    <w:uiPriority w:val="99"/>
    <w:rsid w:val="00553B00"/>
  </w:style>
  <w:style w:type="paragraph" w:styleId="BalloonText">
    <w:name w:val="Balloon Text"/>
    <w:basedOn w:val="Normal"/>
    <w:link w:val="BalloonTextChar"/>
    <w:uiPriority w:val="99"/>
    <w:semiHidden/>
    <w:unhideWhenUsed/>
    <w:rsid w:val="00543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71F"/>
    <w:rPr>
      <w:rFonts w:ascii="Tahoma" w:hAnsi="Tahoma" w:cs="Tahoma"/>
      <w:sz w:val="16"/>
      <w:szCs w:val="16"/>
    </w:rPr>
  </w:style>
  <w:style w:type="paragraph" w:styleId="FootnoteText">
    <w:name w:val="footnote text"/>
    <w:basedOn w:val="Normal"/>
    <w:link w:val="FootnoteTextChar"/>
    <w:uiPriority w:val="99"/>
    <w:unhideWhenUsed/>
    <w:rsid w:val="00600CF4"/>
    <w:pPr>
      <w:bidi w:val="0"/>
      <w:spacing w:after="0" w:line="240" w:lineRule="auto"/>
    </w:pPr>
    <w:rPr>
      <w:sz w:val="20"/>
      <w:szCs w:val="20"/>
    </w:rPr>
  </w:style>
  <w:style w:type="character" w:customStyle="1" w:styleId="FootnoteTextChar">
    <w:name w:val="Footnote Text Char"/>
    <w:basedOn w:val="DefaultParagraphFont"/>
    <w:link w:val="FootnoteText"/>
    <w:uiPriority w:val="99"/>
    <w:rsid w:val="00600CF4"/>
    <w:rPr>
      <w:sz w:val="20"/>
      <w:szCs w:val="20"/>
    </w:rPr>
  </w:style>
  <w:style w:type="character" w:styleId="FootnoteReference">
    <w:name w:val="footnote reference"/>
    <w:basedOn w:val="DefaultParagraphFont"/>
    <w:uiPriority w:val="99"/>
    <w:semiHidden/>
    <w:unhideWhenUsed/>
    <w:rsid w:val="00600C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microsoft.com/office/2007/relationships/stylesWithEffects" Target="stylesWithEffects.xml"/><Relationship Id="rId7" Type="http://schemas.openxmlformats.org/officeDocument/2006/relationships/footnotes" Target="foot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77FA5-95AF-4EB9-9C6E-A846B7EFD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817</TotalTime>
  <Pages>6</Pages>
  <Words>2395</Words>
  <Characters>13652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Molka</dc:creator>
  <cp:keywords/>
  <dc:description/>
  <cp:lastModifiedBy>Molka Molkan</cp:lastModifiedBy>
  <cp:revision>176</cp:revision>
  <cp:lastPrinted>2012-02-22T20:22:00Z</cp:lastPrinted>
  <dcterms:created xsi:type="dcterms:W3CDTF">2012-02-22T00:58:00Z</dcterms:created>
  <dcterms:modified xsi:type="dcterms:W3CDTF">2012-02-22T21:03:00Z</dcterms:modified>
</cp:coreProperties>
</file>